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95541" w14:textId="77777777" w:rsidR="00B518E6" w:rsidRDefault="00000000">
      <w:pPr>
        <w:widowControl w:val="0"/>
        <w:pBdr>
          <w:top w:val="nil"/>
          <w:left w:val="nil"/>
          <w:bottom w:val="nil"/>
          <w:right w:val="nil"/>
          <w:between w:val="nil"/>
        </w:pBdr>
        <w:spacing w:line="240" w:lineRule="auto"/>
        <w:ind w:left="837"/>
        <w:rPr>
          <w:b/>
          <w:color w:val="000000"/>
          <w:sz w:val="31"/>
          <w:szCs w:val="31"/>
        </w:rPr>
      </w:pPr>
      <w:r>
        <w:rPr>
          <w:b/>
          <w:color w:val="000000"/>
          <w:sz w:val="31"/>
          <w:szCs w:val="31"/>
        </w:rPr>
        <w:t xml:space="preserve">Auckland Climbing College Series – Event 2 </w:t>
      </w:r>
    </w:p>
    <w:p w14:paraId="32B853D0" w14:textId="548F6BF5" w:rsidR="00B518E6" w:rsidRDefault="00000000">
      <w:pPr>
        <w:widowControl w:val="0"/>
        <w:pBdr>
          <w:top w:val="nil"/>
          <w:left w:val="nil"/>
          <w:bottom w:val="nil"/>
          <w:right w:val="nil"/>
          <w:between w:val="nil"/>
        </w:pBdr>
        <w:spacing w:before="237" w:line="240" w:lineRule="auto"/>
        <w:ind w:left="2332"/>
        <w:rPr>
          <w:b/>
          <w:color w:val="000000"/>
          <w:sz w:val="28"/>
          <w:szCs w:val="28"/>
        </w:rPr>
      </w:pPr>
      <w:r>
        <w:rPr>
          <w:b/>
          <w:color w:val="000000"/>
          <w:sz w:val="28"/>
          <w:szCs w:val="28"/>
        </w:rPr>
        <w:t>202</w:t>
      </w:r>
      <w:r w:rsidR="00016AC9">
        <w:rPr>
          <w:b/>
          <w:color w:val="000000"/>
          <w:sz w:val="28"/>
          <w:szCs w:val="28"/>
        </w:rPr>
        <w:t>4</w:t>
      </w:r>
      <w:r>
        <w:rPr>
          <w:b/>
          <w:color w:val="000000"/>
          <w:sz w:val="28"/>
          <w:szCs w:val="28"/>
        </w:rPr>
        <w:t xml:space="preserve"> EVENT HEALTH &amp; SAFETY PLAN TEMPLATE </w:t>
      </w:r>
    </w:p>
    <w:p w14:paraId="64742B0D" w14:textId="77777777" w:rsidR="00B518E6" w:rsidRDefault="00000000">
      <w:pPr>
        <w:widowControl w:val="0"/>
        <w:pBdr>
          <w:top w:val="nil"/>
          <w:left w:val="nil"/>
          <w:bottom w:val="nil"/>
          <w:right w:val="nil"/>
          <w:between w:val="nil"/>
        </w:pBdr>
        <w:spacing w:before="241" w:line="240" w:lineRule="auto"/>
        <w:ind w:left="124"/>
        <w:rPr>
          <w:rFonts w:ascii="Calibri" w:eastAsia="Calibri" w:hAnsi="Calibri" w:cs="Calibri"/>
          <w:b/>
          <w:color w:val="000000"/>
        </w:rPr>
      </w:pPr>
      <w:r>
        <w:rPr>
          <w:rFonts w:ascii="Calibri" w:eastAsia="Calibri" w:hAnsi="Calibri" w:cs="Calibri"/>
          <w:b/>
          <w:color w:val="000000"/>
        </w:rPr>
        <w:t xml:space="preserve">SECTION 1: Event Information </w:t>
      </w:r>
    </w:p>
    <w:tbl>
      <w:tblPr>
        <w:tblStyle w:val="afc"/>
        <w:tblW w:w="11088"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2"/>
        <w:gridCol w:w="3542"/>
        <w:gridCol w:w="4034"/>
      </w:tblGrid>
      <w:tr w:rsidR="00B518E6" w14:paraId="40A9EDF6" w14:textId="77777777">
        <w:trPr>
          <w:trHeight w:val="492"/>
        </w:trPr>
        <w:tc>
          <w:tcPr>
            <w:tcW w:w="7054" w:type="dxa"/>
            <w:gridSpan w:val="2"/>
            <w:shd w:val="clear" w:color="auto" w:fill="auto"/>
            <w:tcMar>
              <w:top w:w="100" w:type="dxa"/>
              <w:left w:w="100" w:type="dxa"/>
              <w:bottom w:w="100" w:type="dxa"/>
              <w:right w:w="100" w:type="dxa"/>
            </w:tcMar>
          </w:tcPr>
          <w:p w14:paraId="57A47F6B" w14:textId="77777777" w:rsidR="00B518E6" w:rsidRDefault="00000000">
            <w:pPr>
              <w:widowControl w:val="0"/>
              <w:pBdr>
                <w:top w:val="nil"/>
                <w:left w:val="nil"/>
                <w:bottom w:val="nil"/>
                <w:right w:val="nil"/>
                <w:between w:val="nil"/>
              </w:pBdr>
              <w:spacing w:line="240" w:lineRule="auto"/>
              <w:ind w:left="131"/>
              <w:rPr>
                <w:rFonts w:ascii="Verdana" w:eastAsia="Verdana" w:hAnsi="Verdana" w:cs="Verdana"/>
                <w:b/>
                <w:color w:val="000000"/>
                <w:sz w:val="19"/>
                <w:szCs w:val="19"/>
              </w:rPr>
            </w:pPr>
            <w:r>
              <w:rPr>
                <w:rFonts w:ascii="Verdana" w:eastAsia="Verdana" w:hAnsi="Verdana" w:cs="Verdana"/>
                <w:b/>
                <w:color w:val="000000"/>
                <w:sz w:val="19"/>
                <w:szCs w:val="19"/>
              </w:rPr>
              <w:t xml:space="preserve">Event Name: Auckland Climbing College Series: event 1 </w:t>
            </w:r>
          </w:p>
        </w:tc>
        <w:tc>
          <w:tcPr>
            <w:tcW w:w="4034" w:type="dxa"/>
            <w:shd w:val="clear" w:color="auto" w:fill="auto"/>
            <w:tcMar>
              <w:top w:w="100" w:type="dxa"/>
              <w:left w:w="100" w:type="dxa"/>
              <w:bottom w:w="100" w:type="dxa"/>
              <w:right w:w="100" w:type="dxa"/>
            </w:tcMar>
          </w:tcPr>
          <w:p w14:paraId="5CB902B6" w14:textId="77777777" w:rsidR="00B518E6" w:rsidRDefault="00000000">
            <w:pPr>
              <w:widowControl w:val="0"/>
              <w:pBdr>
                <w:top w:val="nil"/>
                <w:left w:val="nil"/>
                <w:bottom w:val="nil"/>
                <w:right w:val="nil"/>
                <w:between w:val="nil"/>
              </w:pBdr>
              <w:spacing w:line="240" w:lineRule="auto"/>
              <w:ind w:left="116"/>
              <w:rPr>
                <w:rFonts w:ascii="Verdana" w:eastAsia="Verdana" w:hAnsi="Verdana" w:cs="Verdana"/>
                <w:b/>
                <w:color w:val="000000"/>
                <w:sz w:val="19"/>
                <w:szCs w:val="19"/>
              </w:rPr>
            </w:pPr>
            <w:r>
              <w:rPr>
                <w:rFonts w:ascii="Verdana" w:eastAsia="Verdana" w:hAnsi="Verdana" w:cs="Verdana"/>
                <w:b/>
                <w:color w:val="000000"/>
                <w:sz w:val="19"/>
                <w:szCs w:val="19"/>
              </w:rPr>
              <w:t xml:space="preserve">This Plan Dated: </w:t>
            </w:r>
            <w:r>
              <w:rPr>
                <w:rFonts w:ascii="Verdana" w:eastAsia="Verdana" w:hAnsi="Verdana" w:cs="Verdana"/>
                <w:b/>
                <w:sz w:val="19"/>
                <w:szCs w:val="19"/>
              </w:rPr>
              <w:t>09</w:t>
            </w:r>
            <w:r>
              <w:rPr>
                <w:rFonts w:ascii="Verdana" w:eastAsia="Verdana" w:hAnsi="Verdana" w:cs="Verdana"/>
                <w:b/>
                <w:color w:val="000000"/>
                <w:sz w:val="19"/>
                <w:szCs w:val="19"/>
              </w:rPr>
              <w:t>/04/2024</w:t>
            </w:r>
          </w:p>
        </w:tc>
      </w:tr>
      <w:tr w:rsidR="00B518E6" w14:paraId="5D4C8B86" w14:textId="77777777">
        <w:trPr>
          <w:trHeight w:val="470"/>
        </w:trPr>
        <w:tc>
          <w:tcPr>
            <w:tcW w:w="3512" w:type="dxa"/>
            <w:shd w:val="clear" w:color="auto" w:fill="auto"/>
            <w:tcMar>
              <w:top w:w="100" w:type="dxa"/>
              <w:left w:w="100" w:type="dxa"/>
              <w:bottom w:w="100" w:type="dxa"/>
              <w:right w:w="100" w:type="dxa"/>
            </w:tcMar>
          </w:tcPr>
          <w:p w14:paraId="521ADB25" w14:textId="77777777" w:rsidR="00B518E6" w:rsidRDefault="00000000">
            <w:pPr>
              <w:widowControl w:val="0"/>
              <w:pBdr>
                <w:top w:val="nil"/>
                <w:left w:val="nil"/>
                <w:bottom w:val="nil"/>
                <w:right w:val="nil"/>
                <w:between w:val="nil"/>
              </w:pBdr>
              <w:spacing w:line="240" w:lineRule="auto"/>
              <w:ind w:left="129"/>
              <w:rPr>
                <w:rFonts w:ascii="Verdana" w:eastAsia="Verdana" w:hAnsi="Verdana" w:cs="Verdana"/>
                <w:b/>
                <w:color w:val="000000"/>
                <w:sz w:val="18"/>
                <w:szCs w:val="18"/>
              </w:rPr>
            </w:pPr>
            <w:r>
              <w:rPr>
                <w:rFonts w:ascii="Verdana" w:eastAsia="Verdana" w:hAnsi="Verdana" w:cs="Verdana"/>
                <w:b/>
                <w:color w:val="000000"/>
                <w:sz w:val="18"/>
                <w:szCs w:val="18"/>
              </w:rPr>
              <w:t xml:space="preserve">Event Location </w:t>
            </w:r>
          </w:p>
        </w:tc>
        <w:tc>
          <w:tcPr>
            <w:tcW w:w="7576" w:type="dxa"/>
            <w:gridSpan w:val="2"/>
            <w:shd w:val="clear" w:color="auto" w:fill="auto"/>
            <w:tcMar>
              <w:top w:w="100" w:type="dxa"/>
              <w:left w:w="100" w:type="dxa"/>
              <w:bottom w:w="100" w:type="dxa"/>
              <w:right w:w="100" w:type="dxa"/>
            </w:tcMar>
          </w:tcPr>
          <w:p w14:paraId="6B56000B" w14:textId="77777777" w:rsidR="00B518E6" w:rsidRDefault="00000000">
            <w:pPr>
              <w:widowControl w:val="0"/>
              <w:pBdr>
                <w:top w:val="nil"/>
                <w:left w:val="nil"/>
                <w:bottom w:val="nil"/>
                <w:right w:val="nil"/>
                <w:between w:val="nil"/>
              </w:pBdr>
              <w:spacing w:line="240" w:lineRule="auto"/>
              <w:ind w:left="127"/>
              <w:rPr>
                <w:rFonts w:ascii="Verdana" w:eastAsia="Verdana" w:hAnsi="Verdana" w:cs="Verdana"/>
                <w:b/>
                <w:color w:val="000000"/>
                <w:sz w:val="18"/>
                <w:szCs w:val="18"/>
              </w:rPr>
            </w:pPr>
            <w:r>
              <w:rPr>
                <w:rFonts w:ascii="Verdana" w:eastAsia="Verdana" w:hAnsi="Verdana" w:cs="Verdana"/>
                <w:b/>
                <w:color w:val="000000"/>
                <w:sz w:val="18"/>
                <w:szCs w:val="18"/>
              </w:rPr>
              <w:t>Unit 17/101-111 Diana Drive, Wairau Valley, Auckland</w:t>
            </w:r>
          </w:p>
        </w:tc>
      </w:tr>
      <w:tr w:rsidR="00B518E6" w14:paraId="42B4344D" w14:textId="77777777">
        <w:trPr>
          <w:trHeight w:val="468"/>
        </w:trPr>
        <w:tc>
          <w:tcPr>
            <w:tcW w:w="3512" w:type="dxa"/>
            <w:shd w:val="clear" w:color="auto" w:fill="auto"/>
            <w:tcMar>
              <w:top w:w="100" w:type="dxa"/>
              <w:left w:w="100" w:type="dxa"/>
              <w:bottom w:w="100" w:type="dxa"/>
              <w:right w:w="100" w:type="dxa"/>
            </w:tcMar>
          </w:tcPr>
          <w:p w14:paraId="5C917250" w14:textId="77777777" w:rsidR="00B518E6" w:rsidRDefault="00000000">
            <w:pPr>
              <w:widowControl w:val="0"/>
              <w:pBdr>
                <w:top w:val="nil"/>
                <w:left w:val="nil"/>
                <w:bottom w:val="nil"/>
                <w:right w:val="nil"/>
                <w:between w:val="nil"/>
              </w:pBdr>
              <w:spacing w:line="240" w:lineRule="auto"/>
              <w:ind w:left="129"/>
              <w:rPr>
                <w:rFonts w:ascii="Verdana" w:eastAsia="Verdana" w:hAnsi="Verdana" w:cs="Verdana"/>
                <w:b/>
                <w:color w:val="000000"/>
                <w:sz w:val="18"/>
                <w:szCs w:val="18"/>
              </w:rPr>
            </w:pPr>
            <w:r>
              <w:rPr>
                <w:rFonts w:ascii="Verdana" w:eastAsia="Verdana" w:hAnsi="Verdana" w:cs="Verdana"/>
                <w:b/>
                <w:color w:val="000000"/>
                <w:sz w:val="18"/>
                <w:szCs w:val="18"/>
              </w:rPr>
              <w:t xml:space="preserve">Event Date </w:t>
            </w:r>
          </w:p>
        </w:tc>
        <w:tc>
          <w:tcPr>
            <w:tcW w:w="7576" w:type="dxa"/>
            <w:gridSpan w:val="2"/>
            <w:shd w:val="clear" w:color="auto" w:fill="auto"/>
            <w:tcMar>
              <w:top w:w="100" w:type="dxa"/>
              <w:left w:w="100" w:type="dxa"/>
              <w:bottom w:w="100" w:type="dxa"/>
              <w:right w:w="100" w:type="dxa"/>
            </w:tcMar>
          </w:tcPr>
          <w:p w14:paraId="52DB50B6" w14:textId="77777777" w:rsidR="00B518E6" w:rsidRDefault="00000000">
            <w:pPr>
              <w:widowControl w:val="0"/>
              <w:pBdr>
                <w:top w:val="nil"/>
                <w:left w:val="nil"/>
                <w:bottom w:val="nil"/>
                <w:right w:val="nil"/>
                <w:between w:val="nil"/>
              </w:pBdr>
              <w:spacing w:line="240" w:lineRule="auto"/>
              <w:ind w:left="129"/>
              <w:rPr>
                <w:rFonts w:ascii="Verdana" w:eastAsia="Verdana" w:hAnsi="Verdana" w:cs="Verdana"/>
                <w:b/>
                <w:color w:val="000000"/>
                <w:sz w:val="18"/>
                <w:szCs w:val="18"/>
              </w:rPr>
            </w:pPr>
            <w:r>
              <w:rPr>
                <w:rFonts w:ascii="Verdana" w:eastAsia="Verdana" w:hAnsi="Verdana" w:cs="Verdana"/>
                <w:b/>
                <w:sz w:val="18"/>
                <w:szCs w:val="18"/>
              </w:rPr>
              <w:t>19</w:t>
            </w:r>
            <w:r>
              <w:rPr>
                <w:rFonts w:ascii="Verdana" w:eastAsia="Verdana" w:hAnsi="Verdana" w:cs="Verdana"/>
                <w:b/>
                <w:color w:val="000000"/>
                <w:sz w:val="18"/>
                <w:szCs w:val="18"/>
              </w:rPr>
              <w:t xml:space="preserve">/05/2024 </w:t>
            </w:r>
          </w:p>
        </w:tc>
      </w:tr>
      <w:tr w:rsidR="00B518E6" w14:paraId="2B62BF26" w14:textId="77777777">
        <w:trPr>
          <w:trHeight w:val="467"/>
        </w:trPr>
        <w:tc>
          <w:tcPr>
            <w:tcW w:w="3512" w:type="dxa"/>
            <w:shd w:val="clear" w:color="auto" w:fill="auto"/>
            <w:tcMar>
              <w:top w:w="100" w:type="dxa"/>
              <w:left w:w="100" w:type="dxa"/>
              <w:bottom w:w="100" w:type="dxa"/>
              <w:right w:w="100" w:type="dxa"/>
            </w:tcMar>
          </w:tcPr>
          <w:p w14:paraId="1647542D" w14:textId="77777777" w:rsidR="00B518E6" w:rsidRDefault="00000000">
            <w:pPr>
              <w:widowControl w:val="0"/>
              <w:pBdr>
                <w:top w:val="nil"/>
                <w:left w:val="nil"/>
                <w:bottom w:val="nil"/>
                <w:right w:val="nil"/>
                <w:between w:val="nil"/>
              </w:pBdr>
              <w:spacing w:line="240" w:lineRule="auto"/>
              <w:ind w:left="121"/>
              <w:rPr>
                <w:rFonts w:ascii="Verdana" w:eastAsia="Verdana" w:hAnsi="Verdana" w:cs="Verdana"/>
                <w:b/>
                <w:color w:val="000000"/>
                <w:sz w:val="18"/>
                <w:szCs w:val="18"/>
              </w:rPr>
            </w:pPr>
            <w:r>
              <w:rPr>
                <w:rFonts w:ascii="Verdana" w:eastAsia="Verdana" w:hAnsi="Verdana" w:cs="Verdana"/>
                <w:b/>
                <w:color w:val="000000"/>
                <w:sz w:val="18"/>
                <w:szCs w:val="18"/>
              </w:rPr>
              <w:t xml:space="preserve">Organisation delivering event </w:t>
            </w:r>
          </w:p>
        </w:tc>
        <w:tc>
          <w:tcPr>
            <w:tcW w:w="7576" w:type="dxa"/>
            <w:gridSpan w:val="2"/>
            <w:shd w:val="clear" w:color="auto" w:fill="auto"/>
            <w:tcMar>
              <w:top w:w="100" w:type="dxa"/>
              <w:left w:w="100" w:type="dxa"/>
              <w:bottom w:w="100" w:type="dxa"/>
              <w:right w:w="100" w:type="dxa"/>
            </w:tcMar>
          </w:tcPr>
          <w:p w14:paraId="497512E5" w14:textId="77777777" w:rsidR="00B518E6" w:rsidRDefault="00000000">
            <w:pPr>
              <w:widowControl w:val="0"/>
              <w:pBdr>
                <w:top w:val="nil"/>
                <w:left w:val="nil"/>
                <w:bottom w:val="nil"/>
                <w:right w:val="nil"/>
                <w:between w:val="nil"/>
              </w:pBdr>
              <w:spacing w:line="240" w:lineRule="auto"/>
              <w:ind w:left="115"/>
              <w:rPr>
                <w:rFonts w:ascii="Verdana" w:eastAsia="Verdana" w:hAnsi="Verdana" w:cs="Verdana"/>
                <w:b/>
                <w:color w:val="000000"/>
                <w:sz w:val="18"/>
                <w:szCs w:val="18"/>
              </w:rPr>
            </w:pPr>
            <w:r>
              <w:rPr>
                <w:rFonts w:ascii="Verdana" w:eastAsia="Verdana" w:hAnsi="Verdana" w:cs="Verdana"/>
                <w:b/>
                <w:color w:val="000000"/>
                <w:sz w:val="18"/>
                <w:szCs w:val="18"/>
              </w:rPr>
              <w:t>Auckland Sport Climbing</w:t>
            </w:r>
          </w:p>
        </w:tc>
      </w:tr>
      <w:tr w:rsidR="00B518E6" w14:paraId="1F5F5022" w14:textId="77777777">
        <w:trPr>
          <w:trHeight w:val="467"/>
        </w:trPr>
        <w:tc>
          <w:tcPr>
            <w:tcW w:w="3512" w:type="dxa"/>
            <w:shd w:val="clear" w:color="auto" w:fill="auto"/>
            <w:tcMar>
              <w:top w:w="100" w:type="dxa"/>
              <w:left w:w="100" w:type="dxa"/>
              <w:bottom w:w="100" w:type="dxa"/>
              <w:right w:w="100" w:type="dxa"/>
            </w:tcMar>
          </w:tcPr>
          <w:p w14:paraId="064BD41F" w14:textId="77777777" w:rsidR="00B518E6" w:rsidRDefault="00000000">
            <w:pPr>
              <w:widowControl w:val="0"/>
              <w:pBdr>
                <w:top w:val="nil"/>
                <w:left w:val="nil"/>
                <w:bottom w:val="nil"/>
                <w:right w:val="nil"/>
                <w:between w:val="nil"/>
              </w:pBdr>
              <w:spacing w:line="240" w:lineRule="auto"/>
              <w:ind w:left="129"/>
              <w:rPr>
                <w:rFonts w:ascii="Verdana" w:eastAsia="Verdana" w:hAnsi="Verdana" w:cs="Verdana"/>
                <w:b/>
                <w:color w:val="000000"/>
                <w:sz w:val="18"/>
                <w:szCs w:val="18"/>
              </w:rPr>
            </w:pPr>
            <w:r>
              <w:rPr>
                <w:rFonts w:ascii="Verdana" w:eastAsia="Verdana" w:hAnsi="Verdana" w:cs="Verdana"/>
                <w:b/>
                <w:color w:val="000000"/>
                <w:sz w:val="18"/>
                <w:szCs w:val="18"/>
              </w:rPr>
              <w:t xml:space="preserve">Number of Participants </w:t>
            </w:r>
          </w:p>
        </w:tc>
        <w:tc>
          <w:tcPr>
            <w:tcW w:w="7576" w:type="dxa"/>
            <w:gridSpan w:val="2"/>
            <w:shd w:val="clear" w:color="auto" w:fill="auto"/>
            <w:tcMar>
              <w:top w:w="100" w:type="dxa"/>
              <w:left w:w="100" w:type="dxa"/>
              <w:bottom w:w="100" w:type="dxa"/>
              <w:right w:w="100" w:type="dxa"/>
            </w:tcMar>
          </w:tcPr>
          <w:p w14:paraId="26156F66" w14:textId="77777777" w:rsidR="00B518E6" w:rsidRDefault="00000000">
            <w:pPr>
              <w:widowControl w:val="0"/>
              <w:pBdr>
                <w:top w:val="nil"/>
                <w:left w:val="nil"/>
                <w:bottom w:val="nil"/>
                <w:right w:val="nil"/>
                <w:between w:val="nil"/>
              </w:pBdr>
              <w:spacing w:line="240" w:lineRule="auto"/>
              <w:ind w:left="127"/>
              <w:rPr>
                <w:rFonts w:ascii="Verdana" w:eastAsia="Verdana" w:hAnsi="Verdana" w:cs="Verdana"/>
                <w:b/>
                <w:color w:val="000000"/>
                <w:sz w:val="18"/>
                <w:szCs w:val="18"/>
              </w:rPr>
            </w:pPr>
            <w:r>
              <w:rPr>
                <w:rFonts w:ascii="Verdana" w:eastAsia="Verdana" w:hAnsi="Verdana" w:cs="Verdana"/>
                <w:b/>
                <w:color w:val="000000"/>
                <w:sz w:val="18"/>
                <w:szCs w:val="18"/>
              </w:rPr>
              <w:t>Unknown – (170 estimate)</w:t>
            </w:r>
          </w:p>
        </w:tc>
      </w:tr>
      <w:tr w:rsidR="00B518E6" w14:paraId="70A68AE0" w14:textId="77777777">
        <w:trPr>
          <w:trHeight w:val="470"/>
        </w:trPr>
        <w:tc>
          <w:tcPr>
            <w:tcW w:w="3512" w:type="dxa"/>
            <w:shd w:val="clear" w:color="auto" w:fill="auto"/>
            <w:tcMar>
              <w:top w:w="100" w:type="dxa"/>
              <w:left w:w="100" w:type="dxa"/>
              <w:bottom w:w="100" w:type="dxa"/>
              <w:right w:w="100" w:type="dxa"/>
            </w:tcMar>
          </w:tcPr>
          <w:p w14:paraId="2691E50C" w14:textId="77777777" w:rsidR="00B518E6" w:rsidRDefault="00000000">
            <w:pPr>
              <w:widowControl w:val="0"/>
              <w:pBdr>
                <w:top w:val="nil"/>
                <w:left w:val="nil"/>
                <w:bottom w:val="nil"/>
                <w:right w:val="nil"/>
                <w:between w:val="nil"/>
              </w:pBdr>
              <w:spacing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 xml:space="preserve">Number of Schools Participating </w:t>
            </w:r>
          </w:p>
        </w:tc>
        <w:tc>
          <w:tcPr>
            <w:tcW w:w="7576" w:type="dxa"/>
            <w:gridSpan w:val="2"/>
            <w:shd w:val="clear" w:color="auto" w:fill="auto"/>
            <w:tcMar>
              <w:top w:w="100" w:type="dxa"/>
              <w:left w:w="100" w:type="dxa"/>
              <w:bottom w:w="100" w:type="dxa"/>
              <w:right w:w="100" w:type="dxa"/>
            </w:tcMar>
          </w:tcPr>
          <w:p w14:paraId="460CB5C8" w14:textId="77777777" w:rsidR="00B518E6" w:rsidRDefault="00000000">
            <w:pPr>
              <w:widowControl w:val="0"/>
              <w:pBdr>
                <w:top w:val="nil"/>
                <w:left w:val="nil"/>
                <w:bottom w:val="nil"/>
                <w:right w:val="nil"/>
                <w:between w:val="nil"/>
              </w:pBdr>
              <w:spacing w:line="240" w:lineRule="auto"/>
              <w:ind w:left="127"/>
              <w:rPr>
                <w:rFonts w:ascii="Verdana" w:eastAsia="Verdana" w:hAnsi="Verdana" w:cs="Verdana"/>
                <w:b/>
                <w:color w:val="000000"/>
                <w:sz w:val="18"/>
                <w:szCs w:val="18"/>
              </w:rPr>
            </w:pPr>
            <w:r>
              <w:rPr>
                <w:rFonts w:ascii="Verdana" w:eastAsia="Verdana" w:hAnsi="Verdana" w:cs="Verdana"/>
                <w:b/>
                <w:color w:val="000000"/>
                <w:sz w:val="18"/>
                <w:szCs w:val="18"/>
              </w:rPr>
              <w:t xml:space="preserve">Unknown – 42 </w:t>
            </w:r>
            <w:proofErr w:type="gramStart"/>
            <w:r>
              <w:rPr>
                <w:rFonts w:ascii="Verdana" w:eastAsia="Verdana" w:hAnsi="Verdana" w:cs="Verdana"/>
                <w:b/>
                <w:color w:val="000000"/>
                <w:sz w:val="18"/>
                <w:szCs w:val="18"/>
              </w:rPr>
              <w:t>estimate</w:t>
            </w:r>
            <w:proofErr w:type="gramEnd"/>
          </w:p>
        </w:tc>
      </w:tr>
    </w:tbl>
    <w:p w14:paraId="402AAFAE" w14:textId="77777777" w:rsidR="00B518E6" w:rsidRDefault="00B518E6">
      <w:pPr>
        <w:widowControl w:val="0"/>
        <w:pBdr>
          <w:top w:val="nil"/>
          <w:left w:val="nil"/>
          <w:bottom w:val="nil"/>
          <w:right w:val="nil"/>
          <w:between w:val="nil"/>
        </w:pBdr>
        <w:rPr>
          <w:color w:val="000000"/>
        </w:rPr>
      </w:pPr>
    </w:p>
    <w:p w14:paraId="40A28D3D" w14:textId="77777777" w:rsidR="00B518E6" w:rsidRDefault="00B518E6">
      <w:pPr>
        <w:widowControl w:val="0"/>
        <w:pBdr>
          <w:top w:val="nil"/>
          <w:left w:val="nil"/>
          <w:bottom w:val="nil"/>
          <w:right w:val="nil"/>
          <w:between w:val="nil"/>
        </w:pBdr>
        <w:rPr>
          <w:color w:val="000000"/>
        </w:rPr>
      </w:pPr>
    </w:p>
    <w:p w14:paraId="37112DA2" w14:textId="77777777" w:rsidR="00B518E6" w:rsidRDefault="00000000">
      <w:pPr>
        <w:widowControl w:val="0"/>
        <w:pBdr>
          <w:top w:val="nil"/>
          <w:left w:val="nil"/>
          <w:bottom w:val="nil"/>
          <w:right w:val="nil"/>
          <w:between w:val="nil"/>
        </w:pBdr>
        <w:spacing w:line="240" w:lineRule="auto"/>
        <w:ind w:left="134"/>
        <w:rPr>
          <w:rFonts w:ascii="Verdana" w:eastAsia="Verdana" w:hAnsi="Verdana" w:cs="Verdana"/>
          <w:color w:val="000000"/>
          <w:sz w:val="18"/>
          <w:szCs w:val="18"/>
        </w:rPr>
      </w:pPr>
      <w:r>
        <w:rPr>
          <w:rFonts w:ascii="Verdana" w:eastAsia="Verdana" w:hAnsi="Verdana" w:cs="Verdana"/>
          <w:b/>
          <w:color w:val="000000"/>
          <w:sz w:val="18"/>
          <w:szCs w:val="18"/>
        </w:rPr>
        <w:t xml:space="preserve">Event overview. </w:t>
      </w:r>
      <w:r>
        <w:rPr>
          <w:rFonts w:ascii="Verdana" w:eastAsia="Verdana" w:hAnsi="Verdana" w:cs="Verdana"/>
          <w:color w:val="000000"/>
          <w:sz w:val="18"/>
          <w:szCs w:val="18"/>
        </w:rPr>
        <w:t xml:space="preserve">Provide </w:t>
      </w:r>
      <w:proofErr w:type="gramStart"/>
      <w:r>
        <w:rPr>
          <w:rFonts w:ascii="Verdana" w:eastAsia="Verdana" w:hAnsi="Verdana" w:cs="Verdana"/>
          <w:color w:val="000000"/>
          <w:sz w:val="18"/>
          <w:szCs w:val="18"/>
        </w:rPr>
        <w:t>a brief summary</w:t>
      </w:r>
      <w:proofErr w:type="gramEnd"/>
      <w:r>
        <w:rPr>
          <w:rFonts w:ascii="Verdana" w:eastAsia="Verdana" w:hAnsi="Verdana" w:cs="Verdana"/>
          <w:color w:val="000000"/>
          <w:sz w:val="18"/>
          <w:szCs w:val="18"/>
        </w:rPr>
        <w:t xml:space="preserve"> of what your event will involve. </w:t>
      </w:r>
    </w:p>
    <w:tbl>
      <w:tblPr>
        <w:tblStyle w:val="afd"/>
        <w:tblW w:w="1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25"/>
      </w:tblGrid>
      <w:tr w:rsidR="00B518E6" w14:paraId="7155FDD4" w14:textId="77777777">
        <w:trPr>
          <w:trHeight w:val="3239"/>
        </w:trPr>
        <w:tc>
          <w:tcPr>
            <w:tcW w:w="11025" w:type="dxa"/>
            <w:shd w:val="clear" w:color="auto" w:fill="auto"/>
            <w:tcMar>
              <w:top w:w="100" w:type="dxa"/>
              <w:left w:w="100" w:type="dxa"/>
              <w:bottom w:w="100" w:type="dxa"/>
              <w:right w:w="100" w:type="dxa"/>
            </w:tcMar>
          </w:tcPr>
          <w:p w14:paraId="29107CD7" w14:textId="77777777" w:rsidR="00B518E6" w:rsidRDefault="00000000">
            <w:pPr>
              <w:widowControl w:val="0"/>
              <w:pBdr>
                <w:top w:val="nil"/>
                <w:left w:val="nil"/>
                <w:bottom w:val="nil"/>
                <w:right w:val="nil"/>
                <w:between w:val="nil"/>
              </w:pBdr>
              <w:spacing w:line="240" w:lineRule="auto"/>
              <w:ind w:left="125"/>
              <w:rPr>
                <w:rFonts w:ascii="Verdana" w:eastAsia="Verdana" w:hAnsi="Verdana" w:cs="Verdana"/>
                <w:color w:val="0000FF"/>
                <w:sz w:val="18"/>
                <w:szCs w:val="18"/>
              </w:rPr>
            </w:pPr>
            <w:r>
              <w:rPr>
                <w:rFonts w:ascii="Verdana" w:eastAsia="Verdana" w:hAnsi="Verdana" w:cs="Verdana"/>
                <w:color w:val="0000FF"/>
                <w:sz w:val="18"/>
                <w:szCs w:val="18"/>
              </w:rPr>
              <w:t xml:space="preserve">Sport Climbing – Indoor Climbing  </w:t>
            </w:r>
          </w:p>
          <w:p w14:paraId="7892078A" w14:textId="77777777" w:rsidR="00B518E6" w:rsidRDefault="00000000">
            <w:pPr>
              <w:widowControl w:val="0"/>
              <w:pBdr>
                <w:top w:val="nil"/>
                <w:left w:val="nil"/>
                <w:bottom w:val="nil"/>
                <w:right w:val="nil"/>
                <w:between w:val="nil"/>
              </w:pBdr>
              <w:spacing w:before="466" w:line="375" w:lineRule="auto"/>
              <w:ind w:left="131" w:right="2604" w:hanging="16"/>
              <w:rPr>
                <w:rFonts w:ascii="Verdana" w:eastAsia="Verdana" w:hAnsi="Verdana" w:cs="Verdana"/>
                <w:color w:val="0000FF"/>
                <w:sz w:val="18"/>
                <w:szCs w:val="18"/>
              </w:rPr>
            </w:pPr>
            <w:r>
              <w:rPr>
                <w:rFonts w:ascii="Verdana" w:eastAsia="Verdana" w:hAnsi="Verdana" w:cs="Verdana"/>
                <w:color w:val="0000FF"/>
                <w:sz w:val="18"/>
                <w:szCs w:val="18"/>
              </w:rPr>
              <w:t xml:space="preserve">The event is the second in a series of 4 events which includes the 3 disciplines of </w:t>
            </w:r>
            <w:proofErr w:type="gramStart"/>
            <w:r>
              <w:rPr>
                <w:rFonts w:ascii="Verdana" w:eastAsia="Verdana" w:hAnsi="Verdana" w:cs="Verdana"/>
                <w:color w:val="0000FF"/>
                <w:sz w:val="18"/>
                <w:szCs w:val="18"/>
              </w:rPr>
              <w:t>climbing</w:t>
            </w:r>
            <w:proofErr w:type="gramEnd"/>
            <w:r>
              <w:rPr>
                <w:rFonts w:ascii="Verdana" w:eastAsia="Verdana" w:hAnsi="Verdana" w:cs="Verdana"/>
                <w:color w:val="0000FF"/>
                <w:sz w:val="18"/>
                <w:szCs w:val="18"/>
              </w:rPr>
              <w:t xml:space="preserve">  </w:t>
            </w:r>
          </w:p>
          <w:p w14:paraId="15382542" w14:textId="77777777" w:rsidR="00B518E6" w:rsidRDefault="00000000">
            <w:pPr>
              <w:widowControl w:val="0"/>
              <w:pBdr>
                <w:top w:val="nil"/>
                <w:left w:val="nil"/>
                <w:bottom w:val="nil"/>
                <w:right w:val="nil"/>
                <w:between w:val="nil"/>
              </w:pBdr>
              <w:spacing w:before="466" w:line="375" w:lineRule="auto"/>
              <w:ind w:left="131" w:right="2604" w:hanging="16"/>
              <w:rPr>
                <w:rFonts w:ascii="Verdana" w:eastAsia="Verdana" w:hAnsi="Verdana" w:cs="Verdana"/>
                <w:color w:val="0000FF"/>
                <w:sz w:val="18"/>
                <w:szCs w:val="18"/>
              </w:rPr>
            </w:pPr>
            <w:r>
              <w:rPr>
                <w:rFonts w:ascii="Verdana" w:eastAsia="Verdana" w:hAnsi="Verdana" w:cs="Verdana"/>
                <w:color w:val="0000FF"/>
                <w:sz w:val="18"/>
                <w:szCs w:val="18"/>
              </w:rPr>
              <w:t xml:space="preserve">Event 2: Northern Rocks Climbing Gym  </w:t>
            </w:r>
          </w:p>
          <w:p w14:paraId="25FA0CA6" w14:textId="77777777" w:rsidR="00B518E6" w:rsidRDefault="00000000">
            <w:pPr>
              <w:widowControl w:val="0"/>
              <w:pBdr>
                <w:top w:val="nil"/>
                <w:left w:val="nil"/>
                <w:bottom w:val="nil"/>
                <w:right w:val="nil"/>
                <w:between w:val="nil"/>
              </w:pBdr>
              <w:spacing w:before="364" w:line="240" w:lineRule="auto"/>
              <w:ind w:left="127"/>
              <w:rPr>
                <w:rFonts w:ascii="Verdana" w:eastAsia="Verdana" w:hAnsi="Verdana" w:cs="Verdana"/>
                <w:color w:val="0000FF"/>
                <w:sz w:val="18"/>
                <w:szCs w:val="18"/>
              </w:rPr>
            </w:pPr>
            <w:r>
              <w:rPr>
                <w:rFonts w:ascii="Verdana" w:eastAsia="Verdana" w:hAnsi="Verdana" w:cs="Verdana"/>
                <w:color w:val="0000FF"/>
                <w:sz w:val="18"/>
                <w:szCs w:val="18"/>
              </w:rPr>
              <w:t xml:space="preserve">Competitors will have access to the entire Bouldering </w:t>
            </w:r>
            <w:proofErr w:type="gramStart"/>
            <w:r>
              <w:rPr>
                <w:rFonts w:ascii="Verdana" w:eastAsia="Verdana" w:hAnsi="Verdana" w:cs="Verdana"/>
                <w:color w:val="0000FF"/>
                <w:sz w:val="18"/>
                <w:szCs w:val="18"/>
              </w:rPr>
              <w:t>gym</w:t>
            </w:r>
            <w:proofErr w:type="gramEnd"/>
            <w:r>
              <w:rPr>
                <w:rFonts w:ascii="Verdana" w:eastAsia="Verdana" w:hAnsi="Verdana" w:cs="Verdana"/>
                <w:color w:val="0000FF"/>
                <w:sz w:val="18"/>
                <w:szCs w:val="18"/>
              </w:rPr>
              <w:t xml:space="preserve"> </w:t>
            </w:r>
          </w:p>
          <w:p w14:paraId="04C41493" w14:textId="77777777" w:rsidR="00B518E6" w:rsidRDefault="00000000">
            <w:pPr>
              <w:widowControl w:val="0"/>
              <w:pBdr>
                <w:top w:val="nil"/>
                <w:left w:val="nil"/>
                <w:bottom w:val="nil"/>
                <w:right w:val="nil"/>
                <w:between w:val="nil"/>
              </w:pBdr>
              <w:spacing w:before="130" w:line="240" w:lineRule="auto"/>
              <w:ind w:left="135"/>
              <w:rPr>
                <w:rFonts w:ascii="Verdana" w:eastAsia="Verdana" w:hAnsi="Verdana" w:cs="Verdana"/>
                <w:color w:val="0000FF"/>
                <w:sz w:val="18"/>
                <w:szCs w:val="18"/>
              </w:rPr>
            </w:pPr>
            <w:r>
              <w:rPr>
                <w:rFonts w:ascii="Verdana" w:eastAsia="Verdana" w:hAnsi="Verdana" w:cs="Verdana"/>
                <w:color w:val="0000FF"/>
                <w:sz w:val="18"/>
                <w:szCs w:val="18"/>
              </w:rPr>
              <w:t xml:space="preserve">Boulder climbs – climbing without ropes up to 3 meters high </w:t>
            </w:r>
          </w:p>
        </w:tc>
      </w:tr>
    </w:tbl>
    <w:p w14:paraId="0AF79139" w14:textId="77777777" w:rsidR="00B518E6" w:rsidRDefault="00000000">
      <w:pPr>
        <w:widowControl w:val="0"/>
        <w:pBdr>
          <w:top w:val="nil"/>
          <w:left w:val="nil"/>
          <w:bottom w:val="nil"/>
          <w:right w:val="nil"/>
          <w:between w:val="nil"/>
        </w:pBdr>
        <w:spacing w:before="3531" w:line="199" w:lineRule="auto"/>
        <w:rPr>
          <w:rFonts w:ascii="Calibri" w:eastAsia="Calibri" w:hAnsi="Calibri" w:cs="Calibri"/>
          <w:b/>
          <w:color w:val="000000"/>
        </w:rPr>
      </w:pPr>
      <w:r>
        <w:rPr>
          <w:rFonts w:ascii="Calibri" w:eastAsia="Calibri" w:hAnsi="Calibri" w:cs="Calibri"/>
          <w:b/>
        </w:rPr>
        <w:lastRenderedPageBreak/>
        <w:t>S</w:t>
      </w:r>
      <w:r>
        <w:rPr>
          <w:rFonts w:ascii="Calibri" w:eastAsia="Calibri" w:hAnsi="Calibri" w:cs="Calibri"/>
          <w:b/>
          <w:color w:val="000000"/>
        </w:rPr>
        <w:t>ECTION 2: Event Personnel.</w:t>
      </w:r>
    </w:p>
    <w:tbl>
      <w:tblPr>
        <w:tblW w:w="731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283"/>
        <w:gridCol w:w="1964"/>
        <w:gridCol w:w="2208"/>
      </w:tblGrid>
      <w:tr w:rsidR="00B66C7C" w:rsidRPr="00B66C7C" w14:paraId="347D7B6E" w14:textId="77777777" w:rsidTr="002A1A72">
        <w:trPr>
          <w:trHeight w:val="451"/>
        </w:trPr>
        <w:tc>
          <w:tcPr>
            <w:tcW w:w="1860" w:type="dxa"/>
            <w:shd w:val="clear" w:color="auto" w:fill="auto"/>
            <w:tcMar>
              <w:top w:w="100" w:type="dxa"/>
              <w:left w:w="100" w:type="dxa"/>
              <w:bottom w:w="100" w:type="dxa"/>
              <w:right w:w="100" w:type="dxa"/>
            </w:tcMar>
          </w:tcPr>
          <w:p w14:paraId="3F8D7186" w14:textId="77777777" w:rsidR="00B66C7C" w:rsidRPr="00B66C7C" w:rsidRDefault="00B66C7C" w:rsidP="00B66C7C">
            <w:pPr>
              <w:widowControl w:val="0"/>
              <w:spacing w:line="240" w:lineRule="auto"/>
              <w:ind w:left="127"/>
              <w:rPr>
                <w:rFonts w:ascii="Verdana" w:eastAsia="Verdana" w:hAnsi="Verdana" w:cs="Verdana"/>
                <w:b/>
                <w:sz w:val="16"/>
                <w:szCs w:val="16"/>
                <w:lang w:val="en-GB"/>
              </w:rPr>
            </w:pPr>
            <w:r w:rsidRPr="00B66C7C">
              <w:rPr>
                <w:rFonts w:ascii="Verdana" w:eastAsia="Verdana" w:hAnsi="Verdana" w:cs="Verdana"/>
                <w:b/>
                <w:sz w:val="16"/>
                <w:szCs w:val="16"/>
                <w:lang w:val="en-GB"/>
              </w:rPr>
              <w:t xml:space="preserve">Name </w:t>
            </w:r>
          </w:p>
        </w:tc>
        <w:tc>
          <w:tcPr>
            <w:tcW w:w="1283" w:type="dxa"/>
            <w:shd w:val="clear" w:color="auto" w:fill="auto"/>
            <w:tcMar>
              <w:top w:w="100" w:type="dxa"/>
              <w:left w:w="100" w:type="dxa"/>
              <w:bottom w:w="100" w:type="dxa"/>
              <w:right w:w="100" w:type="dxa"/>
            </w:tcMar>
          </w:tcPr>
          <w:p w14:paraId="3048F4ED" w14:textId="77777777" w:rsidR="00B66C7C" w:rsidRPr="00B66C7C" w:rsidRDefault="00B66C7C" w:rsidP="00B66C7C">
            <w:pPr>
              <w:widowControl w:val="0"/>
              <w:spacing w:line="240" w:lineRule="auto"/>
              <w:ind w:left="127"/>
              <w:rPr>
                <w:rFonts w:ascii="Verdana" w:eastAsia="Verdana" w:hAnsi="Verdana" w:cs="Verdana"/>
                <w:b/>
                <w:sz w:val="16"/>
                <w:szCs w:val="16"/>
                <w:lang w:val="en-GB"/>
              </w:rPr>
            </w:pPr>
            <w:r w:rsidRPr="00B66C7C">
              <w:rPr>
                <w:rFonts w:ascii="Verdana" w:eastAsia="Verdana" w:hAnsi="Verdana" w:cs="Verdana"/>
                <w:b/>
                <w:sz w:val="16"/>
                <w:szCs w:val="16"/>
                <w:lang w:val="en-GB"/>
              </w:rPr>
              <w:t xml:space="preserve">Role </w:t>
            </w:r>
          </w:p>
        </w:tc>
        <w:tc>
          <w:tcPr>
            <w:tcW w:w="1964" w:type="dxa"/>
            <w:shd w:val="clear" w:color="auto" w:fill="auto"/>
            <w:tcMar>
              <w:top w:w="100" w:type="dxa"/>
              <w:left w:w="100" w:type="dxa"/>
              <w:bottom w:w="100" w:type="dxa"/>
              <w:right w:w="100" w:type="dxa"/>
            </w:tcMar>
          </w:tcPr>
          <w:p w14:paraId="79E8FA5E" w14:textId="77777777" w:rsidR="00B66C7C" w:rsidRPr="00B66C7C" w:rsidRDefault="00B66C7C" w:rsidP="00B66C7C">
            <w:pPr>
              <w:widowControl w:val="0"/>
              <w:spacing w:line="240" w:lineRule="auto"/>
              <w:ind w:left="127"/>
              <w:rPr>
                <w:rFonts w:ascii="Verdana" w:eastAsia="Verdana" w:hAnsi="Verdana" w:cs="Verdana"/>
                <w:b/>
                <w:sz w:val="16"/>
                <w:szCs w:val="16"/>
                <w:lang w:val="en-GB"/>
              </w:rPr>
            </w:pPr>
            <w:r w:rsidRPr="00B66C7C">
              <w:rPr>
                <w:rFonts w:ascii="Verdana" w:eastAsia="Verdana" w:hAnsi="Verdana" w:cs="Verdana"/>
                <w:b/>
                <w:sz w:val="16"/>
                <w:szCs w:val="16"/>
                <w:lang w:val="en-GB"/>
              </w:rPr>
              <w:t xml:space="preserve">Responsibility </w:t>
            </w:r>
          </w:p>
        </w:tc>
        <w:tc>
          <w:tcPr>
            <w:tcW w:w="2208" w:type="dxa"/>
            <w:shd w:val="clear" w:color="auto" w:fill="auto"/>
            <w:tcMar>
              <w:top w:w="100" w:type="dxa"/>
              <w:left w:w="100" w:type="dxa"/>
              <w:bottom w:w="100" w:type="dxa"/>
              <w:right w:w="100" w:type="dxa"/>
            </w:tcMar>
          </w:tcPr>
          <w:p w14:paraId="79D9D2EB" w14:textId="77777777" w:rsidR="00B66C7C" w:rsidRPr="00B66C7C" w:rsidRDefault="00B66C7C" w:rsidP="00B66C7C">
            <w:pPr>
              <w:widowControl w:val="0"/>
              <w:spacing w:line="240" w:lineRule="auto"/>
              <w:ind w:left="118"/>
              <w:rPr>
                <w:rFonts w:ascii="Verdana" w:eastAsia="Verdana" w:hAnsi="Verdana" w:cs="Verdana"/>
                <w:b/>
                <w:sz w:val="16"/>
                <w:szCs w:val="16"/>
                <w:lang w:val="en-GB"/>
              </w:rPr>
            </w:pPr>
            <w:r w:rsidRPr="00B66C7C">
              <w:rPr>
                <w:rFonts w:ascii="Verdana" w:eastAsia="Verdana" w:hAnsi="Verdana" w:cs="Verdana"/>
                <w:b/>
                <w:sz w:val="16"/>
                <w:szCs w:val="16"/>
                <w:lang w:val="en-GB"/>
              </w:rPr>
              <w:t xml:space="preserve">Contact Details </w:t>
            </w:r>
          </w:p>
        </w:tc>
      </w:tr>
      <w:tr w:rsidR="00B66C7C" w:rsidRPr="00B66C7C" w14:paraId="04C51F9B" w14:textId="77777777" w:rsidTr="002A1A72">
        <w:trPr>
          <w:trHeight w:val="638"/>
        </w:trPr>
        <w:tc>
          <w:tcPr>
            <w:tcW w:w="1860" w:type="dxa"/>
            <w:shd w:val="clear" w:color="auto" w:fill="auto"/>
            <w:tcMar>
              <w:top w:w="100" w:type="dxa"/>
              <w:left w:w="100" w:type="dxa"/>
              <w:bottom w:w="100" w:type="dxa"/>
              <w:right w:w="100" w:type="dxa"/>
            </w:tcMar>
          </w:tcPr>
          <w:p w14:paraId="4CF500C1" w14:textId="77777777" w:rsidR="00B66C7C" w:rsidRPr="00B66C7C" w:rsidRDefault="00B66C7C" w:rsidP="00B66C7C">
            <w:pPr>
              <w:widowControl w:val="0"/>
              <w:spacing w:line="240" w:lineRule="auto"/>
              <w:ind w:left="123"/>
              <w:rPr>
                <w:rFonts w:ascii="Verdana" w:eastAsia="Verdana" w:hAnsi="Verdana" w:cs="Verdana"/>
                <w:sz w:val="16"/>
                <w:szCs w:val="16"/>
                <w:lang w:val="en-GB"/>
              </w:rPr>
            </w:pPr>
            <w:r w:rsidRPr="00B66C7C">
              <w:rPr>
                <w:rFonts w:ascii="Verdana" w:eastAsia="Verdana" w:hAnsi="Verdana" w:cs="Verdana"/>
                <w:sz w:val="16"/>
                <w:szCs w:val="16"/>
                <w:lang w:val="en-GB"/>
              </w:rPr>
              <w:t xml:space="preserve">Sandra Bolland </w:t>
            </w:r>
          </w:p>
        </w:tc>
        <w:tc>
          <w:tcPr>
            <w:tcW w:w="1283" w:type="dxa"/>
            <w:shd w:val="clear" w:color="auto" w:fill="auto"/>
            <w:tcMar>
              <w:top w:w="100" w:type="dxa"/>
              <w:left w:w="100" w:type="dxa"/>
              <w:bottom w:w="100" w:type="dxa"/>
              <w:right w:w="100" w:type="dxa"/>
            </w:tcMar>
          </w:tcPr>
          <w:p w14:paraId="6E2AC520" w14:textId="77777777" w:rsidR="00B66C7C" w:rsidRPr="00B66C7C" w:rsidRDefault="00B66C7C" w:rsidP="00B66C7C">
            <w:pPr>
              <w:widowControl w:val="0"/>
              <w:spacing w:line="240" w:lineRule="auto"/>
              <w:ind w:left="128"/>
              <w:rPr>
                <w:rFonts w:ascii="Verdana" w:eastAsia="Verdana" w:hAnsi="Verdana" w:cs="Verdana"/>
                <w:sz w:val="16"/>
                <w:szCs w:val="16"/>
                <w:lang w:val="en-GB"/>
              </w:rPr>
            </w:pPr>
            <w:r w:rsidRPr="00B66C7C">
              <w:rPr>
                <w:rFonts w:ascii="Verdana" w:eastAsia="Verdana" w:hAnsi="Verdana" w:cs="Verdana"/>
                <w:sz w:val="16"/>
                <w:szCs w:val="16"/>
                <w:lang w:val="en-GB"/>
              </w:rPr>
              <w:t xml:space="preserve">Belayers   </w:t>
            </w:r>
          </w:p>
          <w:p w14:paraId="79D954BB" w14:textId="77777777" w:rsidR="00B66C7C" w:rsidRPr="00B66C7C" w:rsidRDefault="00B66C7C" w:rsidP="00B66C7C">
            <w:pPr>
              <w:widowControl w:val="0"/>
              <w:spacing w:before="6" w:line="240" w:lineRule="auto"/>
              <w:ind w:left="128"/>
              <w:rPr>
                <w:rFonts w:ascii="Verdana" w:eastAsia="Verdana" w:hAnsi="Verdana" w:cs="Verdana"/>
                <w:sz w:val="16"/>
                <w:szCs w:val="16"/>
                <w:lang w:val="en-GB"/>
              </w:rPr>
            </w:pPr>
            <w:r w:rsidRPr="00B66C7C">
              <w:rPr>
                <w:rFonts w:ascii="Verdana" w:eastAsia="Verdana" w:hAnsi="Verdana" w:cs="Verdana"/>
                <w:sz w:val="16"/>
                <w:szCs w:val="16"/>
                <w:lang w:val="en-GB"/>
              </w:rPr>
              <w:t>Manager</w:t>
            </w:r>
          </w:p>
        </w:tc>
        <w:tc>
          <w:tcPr>
            <w:tcW w:w="1964" w:type="dxa"/>
            <w:shd w:val="clear" w:color="auto" w:fill="auto"/>
            <w:tcMar>
              <w:top w:w="100" w:type="dxa"/>
              <w:left w:w="100" w:type="dxa"/>
              <w:bottom w:w="100" w:type="dxa"/>
              <w:right w:w="100" w:type="dxa"/>
            </w:tcMar>
          </w:tcPr>
          <w:p w14:paraId="219490BB" w14:textId="77777777" w:rsidR="00B66C7C" w:rsidRPr="00B66C7C" w:rsidRDefault="00B66C7C" w:rsidP="00B66C7C">
            <w:pPr>
              <w:widowControl w:val="0"/>
              <w:spacing w:line="240" w:lineRule="auto"/>
              <w:jc w:val="center"/>
              <w:rPr>
                <w:rFonts w:ascii="Verdana" w:eastAsia="Verdana" w:hAnsi="Verdana" w:cs="Verdana"/>
                <w:sz w:val="16"/>
                <w:szCs w:val="16"/>
                <w:lang w:val="en-GB"/>
              </w:rPr>
            </w:pPr>
            <w:r w:rsidRPr="00B66C7C">
              <w:rPr>
                <w:rFonts w:ascii="Verdana" w:eastAsia="Verdana" w:hAnsi="Verdana" w:cs="Verdana"/>
                <w:sz w:val="16"/>
                <w:szCs w:val="16"/>
                <w:lang w:val="en-GB"/>
              </w:rPr>
              <w:t>Belayers</w:t>
            </w:r>
          </w:p>
        </w:tc>
        <w:tc>
          <w:tcPr>
            <w:tcW w:w="2208" w:type="dxa"/>
            <w:shd w:val="clear" w:color="auto" w:fill="auto"/>
            <w:tcMar>
              <w:top w:w="100" w:type="dxa"/>
              <w:left w:w="100" w:type="dxa"/>
              <w:bottom w:w="100" w:type="dxa"/>
              <w:right w:w="100" w:type="dxa"/>
            </w:tcMar>
          </w:tcPr>
          <w:p w14:paraId="5B812714" w14:textId="77777777" w:rsidR="00B66C7C" w:rsidRPr="00B66C7C" w:rsidRDefault="00B66C7C" w:rsidP="00B66C7C">
            <w:pPr>
              <w:widowControl w:val="0"/>
              <w:spacing w:line="240" w:lineRule="auto"/>
              <w:ind w:left="119"/>
              <w:rPr>
                <w:rFonts w:ascii="Verdana" w:eastAsia="Verdana" w:hAnsi="Verdana" w:cs="Verdana"/>
                <w:color w:val="0000FF"/>
                <w:sz w:val="16"/>
                <w:szCs w:val="16"/>
                <w:u w:val="single"/>
                <w:lang w:val="en-GB"/>
              </w:rPr>
            </w:pPr>
            <w:r w:rsidRPr="00B66C7C">
              <w:rPr>
                <w:rFonts w:ascii="Verdana" w:eastAsia="Verdana" w:hAnsi="Verdana" w:cs="Verdana"/>
                <w:color w:val="0000FF"/>
                <w:sz w:val="16"/>
                <w:szCs w:val="16"/>
                <w:u w:val="single"/>
                <w:lang w:val="en-GB"/>
              </w:rPr>
              <w:t>accseries1@gmail.com</w:t>
            </w:r>
          </w:p>
        </w:tc>
      </w:tr>
      <w:tr w:rsidR="00B66C7C" w:rsidRPr="00B66C7C" w14:paraId="66B880AA" w14:textId="77777777" w:rsidTr="002A1A72">
        <w:trPr>
          <w:trHeight w:val="849"/>
        </w:trPr>
        <w:tc>
          <w:tcPr>
            <w:tcW w:w="1860" w:type="dxa"/>
            <w:shd w:val="clear" w:color="auto" w:fill="auto"/>
            <w:tcMar>
              <w:top w:w="100" w:type="dxa"/>
              <w:left w:w="100" w:type="dxa"/>
              <w:bottom w:w="100" w:type="dxa"/>
              <w:right w:w="100" w:type="dxa"/>
            </w:tcMar>
          </w:tcPr>
          <w:p w14:paraId="195A4205" w14:textId="77777777" w:rsidR="00B66C7C" w:rsidRPr="00B66C7C" w:rsidRDefault="00B66C7C" w:rsidP="00B66C7C">
            <w:pPr>
              <w:widowControl w:val="0"/>
              <w:spacing w:line="240" w:lineRule="auto"/>
              <w:ind w:left="128"/>
              <w:rPr>
                <w:rFonts w:ascii="Verdana" w:eastAsia="Verdana" w:hAnsi="Verdana" w:cs="Verdana"/>
                <w:sz w:val="16"/>
                <w:szCs w:val="16"/>
                <w:lang w:val="en-GB"/>
              </w:rPr>
            </w:pPr>
            <w:r w:rsidRPr="00B66C7C">
              <w:rPr>
                <w:rFonts w:ascii="Verdana" w:eastAsia="Verdana" w:hAnsi="Verdana" w:cs="Verdana"/>
                <w:sz w:val="16"/>
                <w:szCs w:val="16"/>
                <w:lang w:val="en-GB"/>
              </w:rPr>
              <w:t>Chris Wade</w:t>
            </w:r>
          </w:p>
        </w:tc>
        <w:tc>
          <w:tcPr>
            <w:tcW w:w="1283" w:type="dxa"/>
            <w:shd w:val="clear" w:color="auto" w:fill="auto"/>
            <w:tcMar>
              <w:top w:w="100" w:type="dxa"/>
              <w:left w:w="100" w:type="dxa"/>
              <w:bottom w:w="100" w:type="dxa"/>
              <w:right w:w="100" w:type="dxa"/>
            </w:tcMar>
          </w:tcPr>
          <w:p w14:paraId="36A382F3" w14:textId="77777777" w:rsidR="00B66C7C" w:rsidRPr="00B66C7C" w:rsidRDefault="00B66C7C" w:rsidP="00B66C7C">
            <w:pPr>
              <w:widowControl w:val="0"/>
              <w:spacing w:before="6" w:line="240" w:lineRule="auto"/>
              <w:ind w:left="121"/>
              <w:rPr>
                <w:rFonts w:ascii="Verdana" w:eastAsia="Verdana" w:hAnsi="Verdana" w:cs="Verdana"/>
                <w:sz w:val="16"/>
                <w:szCs w:val="16"/>
                <w:lang w:val="en-GB"/>
              </w:rPr>
            </w:pPr>
            <w:r w:rsidRPr="00B66C7C">
              <w:rPr>
                <w:rFonts w:ascii="Verdana" w:eastAsia="Verdana" w:hAnsi="Verdana" w:cs="Verdana"/>
                <w:sz w:val="16"/>
                <w:szCs w:val="16"/>
                <w:lang w:val="en-GB"/>
              </w:rPr>
              <w:t xml:space="preserve">Head Judge </w:t>
            </w:r>
          </w:p>
        </w:tc>
        <w:tc>
          <w:tcPr>
            <w:tcW w:w="1964" w:type="dxa"/>
            <w:shd w:val="clear" w:color="auto" w:fill="auto"/>
            <w:tcMar>
              <w:top w:w="100" w:type="dxa"/>
              <w:left w:w="100" w:type="dxa"/>
              <w:bottom w:w="100" w:type="dxa"/>
              <w:right w:w="100" w:type="dxa"/>
            </w:tcMar>
          </w:tcPr>
          <w:p w14:paraId="39E3628B" w14:textId="77777777" w:rsidR="00B66C7C" w:rsidRPr="00B66C7C" w:rsidRDefault="00B66C7C" w:rsidP="00B66C7C">
            <w:pPr>
              <w:widowControl w:val="0"/>
              <w:spacing w:before="6" w:line="241" w:lineRule="auto"/>
              <w:ind w:left="121" w:right="123" w:firstLine="5"/>
              <w:rPr>
                <w:rFonts w:ascii="Verdana" w:eastAsia="Verdana" w:hAnsi="Verdana" w:cs="Verdana"/>
                <w:sz w:val="16"/>
                <w:szCs w:val="16"/>
                <w:lang w:val="en-GB"/>
              </w:rPr>
            </w:pPr>
            <w:r w:rsidRPr="00B66C7C">
              <w:rPr>
                <w:rFonts w:ascii="Verdana" w:eastAsia="Verdana" w:hAnsi="Verdana" w:cs="Verdana"/>
                <w:sz w:val="16"/>
                <w:szCs w:val="16"/>
                <w:lang w:val="en-GB"/>
              </w:rPr>
              <w:t xml:space="preserve">         Judges </w:t>
            </w:r>
          </w:p>
        </w:tc>
        <w:tc>
          <w:tcPr>
            <w:tcW w:w="2208" w:type="dxa"/>
            <w:shd w:val="clear" w:color="auto" w:fill="auto"/>
            <w:tcMar>
              <w:top w:w="100" w:type="dxa"/>
              <w:left w:w="100" w:type="dxa"/>
              <w:bottom w:w="100" w:type="dxa"/>
              <w:right w:w="100" w:type="dxa"/>
            </w:tcMar>
          </w:tcPr>
          <w:p w14:paraId="63484629" w14:textId="77777777" w:rsidR="00B66C7C" w:rsidRPr="00B66C7C" w:rsidRDefault="00B66C7C" w:rsidP="00B66C7C">
            <w:pPr>
              <w:widowControl w:val="0"/>
              <w:spacing w:line="240" w:lineRule="auto"/>
              <w:jc w:val="center"/>
              <w:rPr>
                <w:rFonts w:ascii="Verdana" w:eastAsia="Verdana" w:hAnsi="Verdana" w:cs="Verdana"/>
                <w:color w:val="0000FF"/>
                <w:sz w:val="16"/>
                <w:szCs w:val="16"/>
                <w:u w:val="single"/>
                <w:lang w:val="en-GB"/>
              </w:rPr>
            </w:pPr>
            <w:hyperlink r:id="rId5">
              <w:r w:rsidRPr="00B66C7C">
                <w:rPr>
                  <w:color w:val="0000EE"/>
                  <w:u w:val="single"/>
                  <w:lang w:val="en-GB"/>
                </w:rPr>
                <w:t>chris@wadeysoft.com</w:t>
              </w:r>
            </w:hyperlink>
          </w:p>
        </w:tc>
      </w:tr>
      <w:tr w:rsidR="00B66C7C" w:rsidRPr="00B66C7C" w14:paraId="43FC342A" w14:textId="77777777" w:rsidTr="002A1A72">
        <w:trPr>
          <w:trHeight w:val="832"/>
        </w:trPr>
        <w:tc>
          <w:tcPr>
            <w:tcW w:w="1860" w:type="dxa"/>
            <w:shd w:val="clear" w:color="auto" w:fill="auto"/>
            <w:tcMar>
              <w:top w:w="100" w:type="dxa"/>
              <w:left w:w="100" w:type="dxa"/>
              <w:bottom w:w="100" w:type="dxa"/>
              <w:right w:w="100" w:type="dxa"/>
            </w:tcMar>
          </w:tcPr>
          <w:p w14:paraId="4F2CD791" w14:textId="77777777" w:rsidR="00B66C7C" w:rsidRPr="00B66C7C" w:rsidRDefault="00B66C7C" w:rsidP="00B66C7C">
            <w:pPr>
              <w:widowControl w:val="0"/>
              <w:spacing w:line="240" w:lineRule="auto"/>
              <w:ind w:left="128"/>
              <w:rPr>
                <w:rFonts w:ascii="Verdana" w:eastAsia="Verdana" w:hAnsi="Verdana" w:cs="Verdana"/>
                <w:sz w:val="16"/>
                <w:szCs w:val="16"/>
                <w:lang w:val="en-GB"/>
              </w:rPr>
            </w:pPr>
            <w:r w:rsidRPr="00B66C7C">
              <w:rPr>
                <w:rFonts w:ascii="Verdana" w:eastAsia="Verdana" w:hAnsi="Verdana" w:cs="Verdana"/>
                <w:sz w:val="16"/>
                <w:szCs w:val="16"/>
                <w:lang w:val="en-GB"/>
              </w:rPr>
              <w:t xml:space="preserve">Michael O’Keefe </w:t>
            </w:r>
          </w:p>
        </w:tc>
        <w:tc>
          <w:tcPr>
            <w:tcW w:w="1283" w:type="dxa"/>
            <w:shd w:val="clear" w:color="auto" w:fill="auto"/>
            <w:tcMar>
              <w:top w:w="100" w:type="dxa"/>
              <w:left w:w="100" w:type="dxa"/>
              <w:bottom w:w="100" w:type="dxa"/>
              <w:right w:w="100" w:type="dxa"/>
            </w:tcMar>
          </w:tcPr>
          <w:p w14:paraId="0656BF67" w14:textId="77777777" w:rsidR="00B66C7C" w:rsidRPr="00B66C7C" w:rsidRDefault="00B66C7C" w:rsidP="00B66C7C">
            <w:pPr>
              <w:widowControl w:val="0"/>
              <w:spacing w:before="6" w:line="240" w:lineRule="auto"/>
              <w:ind w:left="121"/>
              <w:rPr>
                <w:rFonts w:ascii="Verdana" w:eastAsia="Verdana" w:hAnsi="Verdana" w:cs="Verdana"/>
                <w:sz w:val="16"/>
                <w:szCs w:val="16"/>
                <w:lang w:val="en-GB"/>
              </w:rPr>
            </w:pPr>
            <w:r w:rsidRPr="00B66C7C">
              <w:rPr>
                <w:rFonts w:ascii="Verdana" w:eastAsia="Verdana" w:hAnsi="Verdana" w:cs="Verdana"/>
                <w:sz w:val="16"/>
                <w:szCs w:val="16"/>
                <w:lang w:val="en-GB"/>
              </w:rPr>
              <w:t xml:space="preserve">MC &amp; President ASC </w:t>
            </w:r>
          </w:p>
        </w:tc>
        <w:tc>
          <w:tcPr>
            <w:tcW w:w="1964" w:type="dxa"/>
            <w:shd w:val="clear" w:color="auto" w:fill="auto"/>
            <w:tcMar>
              <w:top w:w="100" w:type="dxa"/>
              <w:left w:w="100" w:type="dxa"/>
              <w:bottom w:w="100" w:type="dxa"/>
              <w:right w:w="100" w:type="dxa"/>
            </w:tcMar>
          </w:tcPr>
          <w:p w14:paraId="48F99135" w14:textId="77777777" w:rsidR="00B66C7C" w:rsidRPr="00B66C7C" w:rsidRDefault="00B66C7C" w:rsidP="00B66C7C">
            <w:pPr>
              <w:widowControl w:val="0"/>
              <w:spacing w:line="241" w:lineRule="auto"/>
              <w:ind w:left="121" w:right="80" w:firstLine="5"/>
              <w:rPr>
                <w:rFonts w:ascii="Verdana" w:eastAsia="Verdana" w:hAnsi="Verdana" w:cs="Verdana"/>
                <w:sz w:val="16"/>
                <w:szCs w:val="16"/>
                <w:lang w:val="en-GB"/>
              </w:rPr>
            </w:pPr>
            <w:r w:rsidRPr="00B66C7C">
              <w:rPr>
                <w:rFonts w:ascii="Verdana" w:eastAsia="Verdana" w:hAnsi="Verdana" w:cs="Verdana"/>
                <w:sz w:val="16"/>
                <w:szCs w:val="16"/>
                <w:lang w:val="en-GB"/>
              </w:rPr>
              <w:t xml:space="preserve">Front of house </w:t>
            </w:r>
          </w:p>
        </w:tc>
        <w:tc>
          <w:tcPr>
            <w:tcW w:w="2208" w:type="dxa"/>
            <w:shd w:val="clear" w:color="auto" w:fill="auto"/>
            <w:tcMar>
              <w:top w:w="100" w:type="dxa"/>
              <w:left w:w="100" w:type="dxa"/>
              <w:bottom w:w="100" w:type="dxa"/>
              <w:right w:w="100" w:type="dxa"/>
            </w:tcMar>
          </w:tcPr>
          <w:p w14:paraId="29448056" w14:textId="77777777" w:rsidR="00B66C7C" w:rsidRPr="00B66C7C" w:rsidRDefault="00B66C7C" w:rsidP="00B66C7C">
            <w:pPr>
              <w:widowControl w:val="0"/>
              <w:spacing w:line="240" w:lineRule="auto"/>
              <w:jc w:val="center"/>
              <w:rPr>
                <w:rFonts w:ascii="Verdana" w:eastAsia="Verdana" w:hAnsi="Verdana" w:cs="Verdana"/>
                <w:color w:val="0000FF"/>
                <w:sz w:val="16"/>
                <w:szCs w:val="16"/>
                <w:u w:val="single"/>
                <w:lang w:val="en-GB"/>
              </w:rPr>
            </w:pPr>
            <w:r w:rsidRPr="00B66C7C">
              <w:rPr>
                <w:rFonts w:ascii="Verdana" w:eastAsia="Verdana" w:hAnsi="Verdana" w:cs="Verdana"/>
                <w:color w:val="0000FF"/>
                <w:sz w:val="16"/>
                <w:szCs w:val="16"/>
                <w:u w:val="single"/>
                <w:lang w:val="en-GB"/>
              </w:rPr>
              <w:t>Michael.j.ok@gmail.com</w:t>
            </w:r>
          </w:p>
        </w:tc>
      </w:tr>
      <w:tr w:rsidR="00B66C7C" w:rsidRPr="00B66C7C" w14:paraId="3C78D395" w14:textId="77777777" w:rsidTr="002A1A72">
        <w:trPr>
          <w:trHeight w:val="1046"/>
        </w:trPr>
        <w:tc>
          <w:tcPr>
            <w:tcW w:w="1860" w:type="dxa"/>
            <w:shd w:val="clear" w:color="auto" w:fill="auto"/>
            <w:tcMar>
              <w:top w:w="100" w:type="dxa"/>
              <w:left w:w="100" w:type="dxa"/>
              <w:bottom w:w="100" w:type="dxa"/>
              <w:right w:w="100" w:type="dxa"/>
            </w:tcMar>
          </w:tcPr>
          <w:p w14:paraId="3D6A0FB1" w14:textId="77777777" w:rsidR="00B66C7C" w:rsidRPr="00B66C7C" w:rsidRDefault="00B66C7C" w:rsidP="00B66C7C">
            <w:pPr>
              <w:widowControl w:val="0"/>
              <w:spacing w:line="240" w:lineRule="auto"/>
              <w:ind w:left="128"/>
              <w:rPr>
                <w:rFonts w:ascii="Verdana" w:eastAsia="Verdana" w:hAnsi="Verdana" w:cs="Verdana"/>
                <w:sz w:val="16"/>
                <w:szCs w:val="16"/>
                <w:lang w:val="en-GB"/>
              </w:rPr>
            </w:pPr>
            <w:r w:rsidRPr="00B66C7C">
              <w:rPr>
                <w:rFonts w:ascii="Verdana" w:eastAsia="Verdana" w:hAnsi="Verdana" w:cs="Verdana"/>
                <w:sz w:val="16"/>
                <w:szCs w:val="16"/>
                <w:lang w:val="en-GB"/>
              </w:rPr>
              <w:t xml:space="preserve">John McKnight </w:t>
            </w:r>
          </w:p>
        </w:tc>
        <w:tc>
          <w:tcPr>
            <w:tcW w:w="1283" w:type="dxa"/>
            <w:shd w:val="clear" w:color="auto" w:fill="auto"/>
            <w:tcMar>
              <w:top w:w="100" w:type="dxa"/>
              <w:left w:w="100" w:type="dxa"/>
              <w:bottom w:w="100" w:type="dxa"/>
              <w:right w:w="100" w:type="dxa"/>
            </w:tcMar>
          </w:tcPr>
          <w:p w14:paraId="28E8CA60" w14:textId="77777777" w:rsidR="00B66C7C" w:rsidRPr="00B66C7C" w:rsidRDefault="00B66C7C" w:rsidP="00B66C7C">
            <w:pPr>
              <w:widowControl w:val="0"/>
              <w:spacing w:before="6" w:line="240" w:lineRule="auto"/>
              <w:ind w:left="121"/>
              <w:rPr>
                <w:rFonts w:ascii="Verdana" w:eastAsia="Verdana" w:hAnsi="Verdana" w:cs="Verdana"/>
                <w:sz w:val="16"/>
                <w:szCs w:val="16"/>
                <w:lang w:val="en-GB"/>
              </w:rPr>
            </w:pPr>
            <w:r w:rsidRPr="00B66C7C">
              <w:rPr>
                <w:rFonts w:ascii="Verdana" w:eastAsia="Verdana" w:hAnsi="Verdana" w:cs="Verdana"/>
                <w:sz w:val="16"/>
                <w:szCs w:val="16"/>
                <w:lang w:val="en-GB"/>
              </w:rPr>
              <w:t xml:space="preserve">Scoring software </w:t>
            </w:r>
          </w:p>
        </w:tc>
        <w:tc>
          <w:tcPr>
            <w:tcW w:w="1964" w:type="dxa"/>
            <w:shd w:val="clear" w:color="auto" w:fill="auto"/>
            <w:tcMar>
              <w:top w:w="100" w:type="dxa"/>
              <w:left w:w="100" w:type="dxa"/>
              <w:bottom w:w="100" w:type="dxa"/>
              <w:right w:w="100" w:type="dxa"/>
            </w:tcMar>
          </w:tcPr>
          <w:p w14:paraId="05A88CE3" w14:textId="77777777" w:rsidR="00B66C7C" w:rsidRPr="00B66C7C" w:rsidRDefault="00B66C7C" w:rsidP="00B66C7C">
            <w:pPr>
              <w:widowControl w:val="0"/>
              <w:spacing w:line="241" w:lineRule="auto"/>
              <w:ind w:left="126" w:right="58"/>
              <w:rPr>
                <w:rFonts w:ascii="Verdana" w:eastAsia="Verdana" w:hAnsi="Verdana" w:cs="Verdana"/>
                <w:sz w:val="16"/>
                <w:szCs w:val="16"/>
                <w:lang w:val="en-GB"/>
              </w:rPr>
            </w:pPr>
            <w:r w:rsidRPr="00B66C7C">
              <w:rPr>
                <w:rFonts w:ascii="Verdana" w:eastAsia="Verdana" w:hAnsi="Verdana" w:cs="Verdana"/>
                <w:sz w:val="16"/>
                <w:szCs w:val="16"/>
                <w:lang w:val="en-GB"/>
              </w:rPr>
              <w:t>Scoring Software</w:t>
            </w:r>
          </w:p>
        </w:tc>
        <w:tc>
          <w:tcPr>
            <w:tcW w:w="2208" w:type="dxa"/>
            <w:shd w:val="clear" w:color="auto" w:fill="auto"/>
            <w:tcMar>
              <w:top w:w="100" w:type="dxa"/>
              <w:left w:w="100" w:type="dxa"/>
              <w:bottom w:w="100" w:type="dxa"/>
              <w:right w:w="100" w:type="dxa"/>
            </w:tcMar>
          </w:tcPr>
          <w:p w14:paraId="2E3182EF" w14:textId="77777777" w:rsidR="00B66C7C" w:rsidRPr="00B66C7C" w:rsidRDefault="00B66C7C" w:rsidP="00B66C7C">
            <w:pPr>
              <w:widowControl w:val="0"/>
              <w:spacing w:line="240" w:lineRule="auto"/>
              <w:jc w:val="center"/>
              <w:rPr>
                <w:rFonts w:ascii="Verdana" w:eastAsia="Verdana" w:hAnsi="Verdana" w:cs="Verdana"/>
                <w:color w:val="0000FF"/>
                <w:sz w:val="16"/>
                <w:szCs w:val="16"/>
                <w:u w:val="single"/>
                <w:lang w:val="en-GB"/>
              </w:rPr>
            </w:pPr>
            <w:hyperlink r:id="rId6">
              <w:r w:rsidRPr="00B66C7C">
                <w:rPr>
                  <w:color w:val="0000EE"/>
                  <w:u w:val="single"/>
                  <w:lang w:val="en-GB"/>
                </w:rPr>
                <w:t>jmck010967@gmail.com</w:t>
              </w:r>
            </w:hyperlink>
          </w:p>
        </w:tc>
      </w:tr>
      <w:tr w:rsidR="00B66C7C" w:rsidRPr="00B66C7C" w14:paraId="3F1F602B" w14:textId="77777777" w:rsidTr="002A1A72">
        <w:trPr>
          <w:trHeight w:val="1046"/>
        </w:trPr>
        <w:tc>
          <w:tcPr>
            <w:tcW w:w="1860" w:type="dxa"/>
            <w:shd w:val="clear" w:color="auto" w:fill="auto"/>
            <w:tcMar>
              <w:top w:w="100" w:type="dxa"/>
              <w:left w:w="100" w:type="dxa"/>
              <w:bottom w:w="100" w:type="dxa"/>
              <w:right w:w="100" w:type="dxa"/>
            </w:tcMar>
          </w:tcPr>
          <w:p w14:paraId="0259BCEC" w14:textId="77777777" w:rsidR="00B66C7C" w:rsidRPr="00B66C7C" w:rsidRDefault="00B66C7C" w:rsidP="00B66C7C">
            <w:pPr>
              <w:widowControl w:val="0"/>
              <w:spacing w:line="240" w:lineRule="auto"/>
              <w:ind w:left="128"/>
              <w:rPr>
                <w:rFonts w:ascii="Verdana" w:eastAsia="Verdana" w:hAnsi="Verdana" w:cs="Verdana"/>
                <w:sz w:val="16"/>
                <w:szCs w:val="16"/>
                <w:lang w:val="en-GB"/>
              </w:rPr>
            </w:pPr>
            <w:r w:rsidRPr="00B66C7C">
              <w:rPr>
                <w:rFonts w:ascii="Verdana" w:eastAsia="Verdana" w:hAnsi="Verdana" w:cs="Verdana"/>
                <w:sz w:val="16"/>
                <w:szCs w:val="16"/>
                <w:lang w:val="en-GB"/>
              </w:rPr>
              <w:t>Sandra Bolland</w:t>
            </w:r>
          </w:p>
        </w:tc>
        <w:tc>
          <w:tcPr>
            <w:tcW w:w="1283" w:type="dxa"/>
            <w:shd w:val="clear" w:color="auto" w:fill="auto"/>
            <w:tcMar>
              <w:top w:w="100" w:type="dxa"/>
              <w:left w:w="100" w:type="dxa"/>
              <w:bottom w:w="100" w:type="dxa"/>
              <w:right w:w="100" w:type="dxa"/>
            </w:tcMar>
          </w:tcPr>
          <w:p w14:paraId="47B14947" w14:textId="77777777" w:rsidR="00B66C7C" w:rsidRPr="00B66C7C" w:rsidRDefault="00B66C7C" w:rsidP="00B66C7C">
            <w:pPr>
              <w:widowControl w:val="0"/>
              <w:spacing w:before="6" w:line="240" w:lineRule="auto"/>
              <w:ind w:left="121"/>
              <w:rPr>
                <w:rFonts w:ascii="Verdana" w:eastAsia="Verdana" w:hAnsi="Verdana" w:cs="Verdana"/>
                <w:sz w:val="16"/>
                <w:szCs w:val="16"/>
                <w:lang w:val="en-GB"/>
              </w:rPr>
            </w:pPr>
            <w:r w:rsidRPr="00B66C7C">
              <w:rPr>
                <w:rFonts w:ascii="Verdana" w:eastAsia="Verdana" w:hAnsi="Verdana" w:cs="Verdana"/>
                <w:sz w:val="16"/>
                <w:szCs w:val="16"/>
                <w:lang w:val="en-GB"/>
              </w:rPr>
              <w:t>Event Coordinator</w:t>
            </w:r>
          </w:p>
        </w:tc>
        <w:tc>
          <w:tcPr>
            <w:tcW w:w="1964" w:type="dxa"/>
            <w:shd w:val="clear" w:color="auto" w:fill="auto"/>
            <w:tcMar>
              <w:top w:w="100" w:type="dxa"/>
              <w:left w:w="100" w:type="dxa"/>
              <w:bottom w:w="100" w:type="dxa"/>
              <w:right w:w="100" w:type="dxa"/>
            </w:tcMar>
          </w:tcPr>
          <w:p w14:paraId="775514B0" w14:textId="77777777" w:rsidR="00B66C7C" w:rsidRPr="00B66C7C" w:rsidRDefault="00B66C7C" w:rsidP="00B66C7C">
            <w:pPr>
              <w:widowControl w:val="0"/>
              <w:spacing w:line="241" w:lineRule="auto"/>
              <w:ind w:left="126" w:right="58"/>
              <w:rPr>
                <w:rFonts w:ascii="Verdana" w:eastAsia="Verdana" w:hAnsi="Verdana" w:cs="Verdana"/>
                <w:sz w:val="16"/>
                <w:szCs w:val="16"/>
                <w:lang w:val="en-GB"/>
              </w:rPr>
            </w:pPr>
            <w:r w:rsidRPr="00B66C7C">
              <w:rPr>
                <w:rFonts w:ascii="Verdana" w:eastAsia="Verdana" w:hAnsi="Verdana" w:cs="Verdana"/>
                <w:sz w:val="16"/>
                <w:szCs w:val="16"/>
                <w:lang w:val="en-GB"/>
              </w:rPr>
              <w:t>Overall responsibility</w:t>
            </w:r>
          </w:p>
        </w:tc>
        <w:tc>
          <w:tcPr>
            <w:tcW w:w="2208" w:type="dxa"/>
            <w:shd w:val="clear" w:color="auto" w:fill="auto"/>
            <w:tcMar>
              <w:top w:w="100" w:type="dxa"/>
              <w:left w:w="100" w:type="dxa"/>
              <w:bottom w:w="100" w:type="dxa"/>
              <w:right w:w="100" w:type="dxa"/>
            </w:tcMar>
          </w:tcPr>
          <w:p w14:paraId="1607AA5D" w14:textId="77777777" w:rsidR="00B66C7C" w:rsidRPr="00B66C7C" w:rsidRDefault="00B66C7C" w:rsidP="00B66C7C">
            <w:pPr>
              <w:widowControl w:val="0"/>
              <w:spacing w:line="240" w:lineRule="auto"/>
              <w:jc w:val="center"/>
              <w:rPr>
                <w:rFonts w:ascii="Verdana" w:eastAsia="Verdana" w:hAnsi="Verdana" w:cs="Verdana"/>
                <w:color w:val="0000FF"/>
                <w:sz w:val="16"/>
                <w:szCs w:val="16"/>
                <w:u w:val="single"/>
                <w:lang w:val="en-GB"/>
              </w:rPr>
            </w:pPr>
            <w:r w:rsidRPr="00B66C7C">
              <w:rPr>
                <w:rFonts w:ascii="Verdana" w:eastAsia="Verdana" w:hAnsi="Verdana" w:cs="Verdana"/>
                <w:color w:val="0000FF"/>
                <w:sz w:val="16"/>
                <w:szCs w:val="16"/>
                <w:u w:val="single"/>
                <w:lang w:val="en-GB"/>
              </w:rPr>
              <w:t>accseries1@gmail.com</w:t>
            </w:r>
          </w:p>
        </w:tc>
      </w:tr>
      <w:tr w:rsidR="00B66C7C" w:rsidRPr="00B66C7C" w14:paraId="2676514A" w14:textId="77777777" w:rsidTr="002A1A72">
        <w:trPr>
          <w:trHeight w:val="832"/>
        </w:trPr>
        <w:tc>
          <w:tcPr>
            <w:tcW w:w="1860" w:type="dxa"/>
            <w:shd w:val="clear" w:color="auto" w:fill="auto"/>
            <w:tcMar>
              <w:top w:w="100" w:type="dxa"/>
              <w:left w:w="100" w:type="dxa"/>
              <w:bottom w:w="100" w:type="dxa"/>
              <w:right w:w="100" w:type="dxa"/>
            </w:tcMar>
          </w:tcPr>
          <w:p w14:paraId="31B915CF" w14:textId="77777777" w:rsidR="00B66C7C" w:rsidRPr="00B66C7C" w:rsidRDefault="00B66C7C" w:rsidP="00B66C7C">
            <w:pPr>
              <w:widowControl w:val="0"/>
              <w:spacing w:line="240" w:lineRule="auto"/>
              <w:ind w:left="123"/>
              <w:rPr>
                <w:rFonts w:ascii="Verdana" w:eastAsia="Verdana" w:hAnsi="Verdana" w:cs="Verdana"/>
                <w:sz w:val="16"/>
                <w:szCs w:val="16"/>
                <w:lang w:val="en-GB"/>
              </w:rPr>
            </w:pPr>
            <w:r w:rsidRPr="00B66C7C">
              <w:rPr>
                <w:rFonts w:ascii="Verdana" w:eastAsia="Verdana" w:hAnsi="Verdana" w:cs="Verdana"/>
                <w:sz w:val="16"/>
                <w:szCs w:val="16"/>
                <w:lang w:val="en-GB"/>
              </w:rPr>
              <w:t>TBA</w:t>
            </w:r>
          </w:p>
        </w:tc>
        <w:tc>
          <w:tcPr>
            <w:tcW w:w="1283" w:type="dxa"/>
            <w:shd w:val="clear" w:color="auto" w:fill="auto"/>
            <w:tcMar>
              <w:top w:w="100" w:type="dxa"/>
              <w:left w:w="100" w:type="dxa"/>
              <w:bottom w:w="100" w:type="dxa"/>
              <w:right w:w="100" w:type="dxa"/>
            </w:tcMar>
          </w:tcPr>
          <w:p w14:paraId="248664EB" w14:textId="77777777" w:rsidR="00B66C7C" w:rsidRPr="00B66C7C" w:rsidRDefault="00B66C7C" w:rsidP="00B66C7C">
            <w:pPr>
              <w:widowControl w:val="0"/>
              <w:spacing w:line="240" w:lineRule="auto"/>
              <w:ind w:left="128"/>
              <w:rPr>
                <w:rFonts w:ascii="Verdana" w:eastAsia="Verdana" w:hAnsi="Verdana" w:cs="Verdana"/>
                <w:sz w:val="16"/>
                <w:szCs w:val="16"/>
                <w:lang w:val="en-GB"/>
              </w:rPr>
            </w:pPr>
            <w:r w:rsidRPr="00B66C7C">
              <w:rPr>
                <w:rFonts w:ascii="Verdana" w:eastAsia="Verdana" w:hAnsi="Verdana" w:cs="Verdana"/>
                <w:sz w:val="16"/>
                <w:szCs w:val="16"/>
                <w:lang w:val="en-GB"/>
              </w:rPr>
              <w:t xml:space="preserve">Disputes &amp;  </w:t>
            </w:r>
          </w:p>
          <w:p w14:paraId="52DA401F" w14:textId="77777777" w:rsidR="00B66C7C" w:rsidRPr="00B66C7C" w:rsidRDefault="00B66C7C" w:rsidP="00B66C7C">
            <w:pPr>
              <w:widowControl w:val="0"/>
              <w:spacing w:before="6" w:line="240" w:lineRule="auto"/>
              <w:ind w:left="128"/>
              <w:rPr>
                <w:rFonts w:ascii="Verdana" w:eastAsia="Verdana" w:hAnsi="Verdana" w:cs="Verdana"/>
                <w:sz w:val="16"/>
                <w:szCs w:val="16"/>
                <w:lang w:val="en-GB"/>
              </w:rPr>
            </w:pPr>
            <w:r w:rsidRPr="00B66C7C">
              <w:rPr>
                <w:rFonts w:ascii="Verdana" w:eastAsia="Verdana" w:hAnsi="Verdana" w:cs="Verdana"/>
                <w:sz w:val="16"/>
                <w:szCs w:val="16"/>
                <w:lang w:val="en-GB"/>
              </w:rPr>
              <w:t xml:space="preserve">Discipline </w:t>
            </w:r>
          </w:p>
        </w:tc>
        <w:tc>
          <w:tcPr>
            <w:tcW w:w="1964" w:type="dxa"/>
            <w:shd w:val="clear" w:color="auto" w:fill="auto"/>
            <w:tcMar>
              <w:top w:w="100" w:type="dxa"/>
              <w:left w:w="100" w:type="dxa"/>
              <w:bottom w:w="100" w:type="dxa"/>
              <w:right w:w="100" w:type="dxa"/>
            </w:tcMar>
          </w:tcPr>
          <w:p w14:paraId="19DABA4F" w14:textId="77777777" w:rsidR="00B66C7C" w:rsidRPr="00B66C7C" w:rsidRDefault="00B66C7C" w:rsidP="00B66C7C">
            <w:pPr>
              <w:widowControl w:val="0"/>
              <w:spacing w:line="241" w:lineRule="auto"/>
              <w:ind w:left="121" w:right="51"/>
              <w:rPr>
                <w:rFonts w:ascii="Verdana" w:eastAsia="Verdana" w:hAnsi="Verdana" w:cs="Verdana"/>
                <w:sz w:val="16"/>
                <w:szCs w:val="16"/>
                <w:lang w:val="en-GB"/>
              </w:rPr>
            </w:pPr>
            <w:r w:rsidRPr="00B66C7C">
              <w:rPr>
                <w:rFonts w:ascii="Verdana" w:eastAsia="Verdana" w:hAnsi="Verdana" w:cs="Verdana"/>
                <w:sz w:val="16"/>
                <w:szCs w:val="16"/>
                <w:lang w:val="en-GB"/>
              </w:rPr>
              <w:t xml:space="preserve">Convening &amp; </w:t>
            </w:r>
            <w:proofErr w:type="gramStart"/>
            <w:r w:rsidRPr="00B66C7C">
              <w:rPr>
                <w:rFonts w:ascii="Verdana" w:eastAsia="Verdana" w:hAnsi="Verdana" w:cs="Verdana"/>
                <w:sz w:val="16"/>
                <w:szCs w:val="16"/>
                <w:lang w:val="en-GB"/>
              </w:rPr>
              <w:t>Chairing  disputes</w:t>
            </w:r>
            <w:proofErr w:type="gramEnd"/>
            <w:r w:rsidRPr="00B66C7C">
              <w:rPr>
                <w:rFonts w:ascii="Verdana" w:eastAsia="Verdana" w:hAnsi="Verdana" w:cs="Verdana"/>
                <w:sz w:val="16"/>
                <w:szCs w:val="16"/>
                <w:lang w:val="en-GB"/>
              </w:rPr>
              <w:t xml:space="preserve"> panel</w:t>
            </w:r>
          </w:p>
        </w:tc>
        <w:tc>
          <w:tcPr>
            <w:tcW w:w="2208" w:type="dxa"/>
            <w:shd w:val="clear" w:color="auto" w:fill="auto"/>
            <w:tcMar>
              <w:top w:w="100" w:type="dxa"/>
              <w:left w:w="100" w:type="dxa"/>
              <w:bottom w:w="100" w:type="dxa"/>
              <w:right w:w="100" w:type="dxa"/>
            </w:tcMar>
          </w:tcPr>
          <w:p w14:paraId="772A2264" w14:textId="77777777" w:rsidR="00B66C7C" w:rsidRPr="00B66C7C" w:rsidRDefault="00B66C7C" w:rsidP="00B66C7C">
            <w:pPr>
              <w:widowControl w:val="0"/>
              <w:spacing w:line="240" w:lineRule="auto"/>
              <w:ind w:left="124"/>
              <w:rPr>
                <w:rFonts w:ascii="Verdana" w:eastAsia="Verdana" w:hAnsi="Verdana" w:cs="Verdana"/>
                <w:color w:val="0000FF"/>
                <w:sz w:val="16"/>
                <w:szCs w:val="16"/>
                <w:u w:val="single"/>
                <w:lang w:val="en-GB"/>
              </w:rPr>
            </w:pPr>
          </w:p>
        </w:tc>
      </w:tr>
    </w:tbl>
    <w:p w14:paraId="24193A35" w14:textId="77777777" w:rsidR="00B66C7C" w:rsidRPr="00B66C7C" w:rsidRDefault="00B66C7C" w:rsidP="00B66C7C">
      <w:pPr>
        <w:widowControl w:val="0"/>
        <w:rPr>
          <w:lang w:val="en-GB"/>
        </w:rPr>
      </w:pPr>
    </w:p>
    <w:p w14:paraId="0F52357D" w14:textId="77777777" w:rsidR="00B518E6" w:rsidRDefault="00B518E6">
      <w:pPr>
        <w:widowControl w:val="0"/>
        <w:pBdr>
          <w:top w:val="nil"/>
          <w:left w:val="nil"/>
          <w:bottom w:val="nil"/>
          <w:right w:val="nil"/>
          <w:between w:val="nil"/>
        </w:pBdr>
        <w:rPr>
          <w:color w:val="000000"/>
        </w:rPr>
      </w:pPr>
    </w:p>
    <w:p w14:paraId="5FDAA6E5" w14:textId="77777777" w:rsidR="00B518E6" w:rsidRDefault="00B518E6">
      <w:pPr>
        <w:widowControl w:val="0"/>
        <w:pBdr>
          <w:top w:val="nil"/>
          <w:left w:val="nil"/>
          <w:bottom w:val="nil"/>
          <w:right w:val="nil"/>
          <w:between w:val="nil"/>
        </w:pBdr>
        <w:rPr>
          <w:color w:val="000000"/>
        </w:rPr>
      </w:pPr>
    </w:p>
    <w:p w14:paraId="624178A7" w14:textId="77777777" w:rsidR="00B518E6" w:rsidRDefault="00000000">
      <w:pPr>
        <w:widowControl w:val="0"/>
        <w:pBdr>
          <w:top w:val="nil"/>
          <w:left w:val="nil"/>
          <w:bottom w:val="nil"/>
          <w:right w:val="nil"/>
          <w:between w:val="nil"/>
        </w:pBdr>
        <w:spacing w:line="199" w:lineRule="auto"/>
        <w:rPr>
          <w:color w:val="000000"/>
          <w:sz w:val="24"/>
          <w:szCs w:val="24"/>
        </w:rPr>
      </w:pPr>
      <w:r>
        <w:rPr>
          <w:color w:val="000000"/>
          <w:sz w:val="24"/>
          <w:szCs w:val="24"/>
        </w:rPr>
        <w:t xml:space="preserve">. </w:t>
      </w:r>
    </w:p>
    <w:p w14:paraId="04BE9A3B" w14:textId="77777777" w:rsidR="00B518E6" w:rsidRDefault="00000000">
      <w:pPr>
        <w:widowControl w:val="0"/>
        <w:pBdr>
          <w:top w:val="nil"/>
          <w:left w:val="nil"/>
          <w:bottom w:val="nil"/>
          <w:right w:val="nil"/>
          <w:between w:val="nil"/>
        </w:pBdr>
        <w:spacing w:before="11994" w:line="199" w:lineRule="auto"/>
        <w:rPr>
          <w:rFonts w:ascii="Verdana" w:eastAsia="Verdana" w:hAnsi="Verdana" w:cs="Verdana"/>
          <w:color w:val="000000"/>
          <w:sz w:val="19"/>
          <w:szCs w:val="19"/>
        </w:rPr>
        <w:sectPr w:rsidR="00B518E6" w:rsidSect="00702D0E">
          <w:pgSz w:w="15840" w:h="12240" w:orient="landscape"/>
          <w:pgMar w:top="135" w:right="446" w:bottom="780" w:left="602" w:header="0" w:footer="720" w:gutter="0"/>
          <w:pgNumType w:start="1"/>
          <w:cols w:space="720"/>
        </w:sectPr>
      </w:pPr>
      <w:r>
        <w:rPr>
          <w:rFonts w:ascii="Verdana" w:eastAsia="Verdana" w:hAnsi="Verdana" w:cs="Verdana"/>
          <w:color w:val="000000"/>
          <w:sz w:val="19"/>
          <w:szCs w:val="19"/>
        </w:rPr>
        <w:lastRenderedPageBreak/>
        <w:t xml:space="preserve">2 </w:t>
      </w:r>
    </w:p>
    <w:p w14:paraId="1F2F6AB4" w14:textId="77777777" w:rsidR="00B518E6" w:rsidRDefault="00000000">
      <w:pPr>
        <w:widowControl w:val="0"/>
        <w:pBdr>
          <w:top w:val="nil"/>
          <w:left w:val="nil"/>
          <w:bottom w:val="nil"/>
          <w:right w:val="nil"/>
          <w:between w:val="nil"/>
        </w:pBdr>
        <w:spacing w:line="240" w:lineRule="auto"/>
        <w:ind w:right="449"/>
        <w:jc w:val="right"/>
        <w:rPr>
          <w:rFonts w:ascii="Verdana" w:eastAsia="Verdana" w:hAnsi="Verdana" w:cs="Verdana"/>
          <w:color w:val="000000"/>
          <w:sz w:val="19"/>
          <w:szCs w:val="19"/>
        </w:rPr>
      </w:pPr>
      <w:r>
        <w:rPr>
          <w:rFonts w:ascii="Verdana" w:eastAsia="Verdana" w:hAnsi="Verdana" w:cs="Verdana"/>
          <w:noProof/>
          <w:color w:val="000000"/>
          <w:sz w:val="19"/>
          <w:szCs w:val="19"/>
        </w:rPr>
        <w:drawing>
          <wp:inline distT="19050" distB="19050" distL="19050" distR="19050" wp14:anchorId="2D4D70AF" wp14:editId="0EE8AD9D">
            <wp:extent cx="1257299" cy="952500"/>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257299" cy="952500"/>
                    </a:xfrm>
                    <a:prstGeom prst="rect">
                      <a:avLst/>
                    </a:prstGeom>
                    <a:ln/>
                  </pic:spPr>
                </pic:pic>
              </a:graphicData>
            </a:graphic>
          </wp:inline>
        </w:drawing>
      </w:r>
    </w:p>
    <w:p w14:paraId="791D47BD" w14:textId="77777777" w:rsidR="00B518E6" w:rsidRDefault="00000000">
      <w:pPr>
        <w:widowControl w:val="0"/>
        <w:pBdr>
          <w:top w:val="nil"/>
          <w:left w:val="nil"/>
          <w:bottom w:val="nil"/>
          <w:right w:val="nil"/>
          <w:between w:val="nil"/>
        </w:pBdr>
        <w:spacing w:line="240" w:lineRule="auto"/>
        <w:ind w:left="842"/>
        <w:rPr>
          <w:rFonts w:ascii="Calibri" w:eastAsia="Calibri" w:hAnsi="Calibri" w:cs="Calibri"/>
          <w:b/>
          <w:color w:val="000000"/>
        </w:rPr>
      </w:pPr>
      <w:r>
        <w:rPr>
          <w:rFonts w:ascii="Calibri" w:eastAsia="Calibri" w:hAnsi="Calibri" w:cs="Calibri"/>
          <w:b/>
          <w:color w:val="000000"/>
        </w:rPr>
        <w:t xml:space="preserve">SECTION 3: Risk Assessments and Management </w:t>
      </w:r>
    </w:p>
    <w:p w14:paraId="73562162" w14:textId="77777777" w:rsidR="00B518E6" w:rsidRDefault="00000000">
      <w:pPr>
        <w:widowControl w:val="0"/>
        <w:pBdr>
          <w:top w:val="nil"/>
          <w:left w:val="nil"/>
          <w:bottom w:val="nil"/>
          <w:right w:val="nil"/>
          <w:between w:val="nil"/>
        </w:pBdr>
        <w:spacing w:before="251" w:line="240" w:lineRule="auto"/>
        <w:ind w:left="842"/>
        <w:rPr>
          <w:b/>
          <w:color w:val="000000"/>
          <w:sz w:val="19"/>
          <w:szCs w:val="19"/>
        </w:rPr>
      </w:pPr>
      <w:proofErr w:type="spellStart"/>
      <w:r>
        <w:rPr>
          <w:b/>
          <w:color w:val="000000"/>
          <w:sz w:val="19"/>
          <w:szCs w:val="19"/>
        </w:rPr>
        <w:t>3A</w:t>
      </w:r>
      <w:proofErr w:type="spellEnd"/>
      <w:r>
        <w:rPr>
          <w:b/>
          <w:color w:val="000000"/>
          <w:sz w:val="19"/>
          <w:szCs w:val="19"/>
        </w:rPr>
        <w:t xml:space="preserve">: Sport Specific Risk Assessment &amp; Management Plan </w:t>
      </w:r>
    </w:p>
    <w:p w14:paraId="4A4B9307" w14:textId="77777777" w:rsidR="00B518E6" w:rsidRDefault="00000000">
      <w:pPr>
        <w:widowControl w:val="0"/>
        <w:pBdr>
          <w:top w:val="nil"/>
          <w:left w:val="nil"/>
          <w:bottom w:val="nil"/>
          <w:right w:val="nil"/>
          <w:between w:val="nil"/>
        </w:pBdr>
        <w:spacing w:before="619" w:line="240" w:lineRule="auto"/>
        <w:ind w:left="849"/>
        <w:rPr>
          <w:b/>
          <w:color w:val="000000"/>
          <w:sz w:val="19"/>
          <w:szCs w:val="19"/>
        </w:rPr>
      </w:pPr>
      <w:r>
        <w:rPr>
          <w:b/>
          <w:color w:val="000000"/>
          <w:sz w:val="19"/>
          <w:szCs w:val="19"/>
        </w:rPr>
        <w:t xml:space="preserve">Risk Assessment Key </w:t>
      </w:r>
    </w:p>
    <w:p w14:paraId="50545912" w14:textId="77777777" w:rsidR="00B518E6" w:rsidRDefault="00000000">
      <w:pPr>
        <w:widowControl w:val="0"/>
        <w:pBdr>
          <w:top w:val="nil"/>
          <w:left w:val="nil"/>
          <w:bottom w:val="nil"/>
          <w:right w:val="nil"/>
          <w:between w:val="nil"/>
        </w:pBdr>
        <w:spacing w:before="50" w:line="240" w:lineRule="auto"/>
        <w:ind w:left="835"/>
        <w:rPr>
          <w:b/>
          <w:color w:val="000000"/>
          <w:sz w:val="19"/>
          <w:szCs w:val="19"/>
        </w:rPr>
      </w:pPr>
      <w:r>
        <w:rPr>
          <w:b/>
          <w:noProof/>
          <w:color w:val="000000"/>
          <w:sz w:val="19"/>
          <w:szCs w:val="19"/>
        </w:rPr>
        <w:drawing>
          <wp:inline distT="19050" distB="19050" distL="19050" distR="19050" wp14:anchorId="0F5910D1" wp14:editId="66E6DEEA">
            <wp:extent cx="3301998" cy="3055620"/>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301998" cy="3055620"/>
                    </a:xfrm>
                    <a:prstGeom prst="rect">
                      <a:avLst/>
                    </a:prstGeom>
                    <a:ln/>
                  </pic:spPr>
                </pic:pic>
              </a:graphicData>
            </a:graphic>
          </wp:inline>
        </w:drawing>
      </w:r>
    </w:p>
    <w:p w14:paraId="4EE9E619" w14:textId="77777777" w:rsidR="00B518E6" w:rsidRDefault="00000000">
      <w:pPr>
        <w:widowControl w:val="0"/>
        <w:pBdr>
          <w:top w:val="nil"/>
          <w:left w:val="nil"/>
          <w:bottom w:val="nil"/>
          <w:right w:val="nil"/>
          <w:between w:val="nil"/>
        </w:pBdr>
        <w:spacing w:line="240" w:lineRule="auto"/>
        <w:ind w:left="844"/>
        <w:rPr>
          <w:b/>
          <w:color w:val="000000"/>
          <w:sz w:val="19"/>
          <w:szCs w:val="19"/>
        </w:rPr>
      </w:pPr>
      <w:r>
        <w:rPr>
          <w:b/>
          <w:color w:val="000000"/>
          <w:sz w:val="19"/>
          <w:szCs w:val="19"/>
          <w:u w:val="single"/>
        </w:rPr>
        <w:t>Core Health and Safety Mitigation program:</w:t>
      </w:r>
      <w:r>
        <w:rPr>
          <w:b/>
          <w:color w:val="000000"/>
          <w:sz w:val="19"/>
          <w:szCs w:val="19"/>
        </w:rPr>
        <w:t xml:space="preserve"> </w:t>
      </w:r>
    </w:p>
    <w:p w14:paraId="7E2D2FC2" w14:textId="77777777" w:rsidR="00B518E6" w:rsidRDefault="00000000">
      <w:pPr>
        <w:widowControl w:val="0"/>
        <w:pBdr>
          <w:top w:val="nil"/>
          <w:left w:val="nil"/>
          <w:bottom w:val="nil"/>
          <w:right w:val="nil"/>
          <w:between w:val="nil"/>
        </w:pBdr>
        <w:spacing w:before="36" w:line="208" w:lineRule="auto"/>
        <w:ind w:left="836" w:right="1449" w:firstLine="12"/>
        <w:rPr>
          <w:b/>
          <w:color w:val="000000"/>
          <w:sz w:val="19"/>
          <w:szCs w:val="19"/>
        </w:rPr>
        <w:sectPr w:rsidR="00B518E6" w:rsidSect="00702D0E">
          <w:type w:val="continuous"/>
          <w:pgSz w:w="15840" w:h="12240" w:orient="landscape"/>
          <w:pgMar w:top="135" w:right="446" w:bottom="780" w:left="602" w:header="0" w:footer="720" w:gutter="0"/>
          <w:cols w:space="720"/>
        </w:sectPr>
      </w:pPr>
      <w:r>
        <w:rPr>
          <w:b/>
          <w:color w:val="000000"/>
          <w:sz w:val="19"/>
          <w:szCs w:val="19"/>
        </w:rPr>
        <w:t xml:space="preserve">Bouldering spotting identified as moderate risk factor: to mitigate any potential risk Only experienced spotters, identified from </w:t>
      </w:r>
      <w:proofErr w:type="gramStart"/>
      <w:r>
        <w:rPr>
          <w:b/>
          <w:color w:val="000000"/>
          <w:sz w:val="19"/>
          <w:szCs w:val="19"/>
        </w:rPr>
        <w:t>the  volunteer</w:t>
      </w:r>
      <w:proofErr w:type="gramEnd"/>
      <w:r>
        <w:rPr>
          <w:b/>
          <w:color w:val="000000"/>
          <w:sz w:val="19"/>
          <w:szCs w:val="19"/>
        </w:rPr>
        <w:t xml:space="preserve"> base will be permitted to spot, and a reminder of correct techniques will be gone through at the spotters briefing. </w:t>
      </w:r>
    </w:p>
    <w:p w14:paraId="268E2E26" w14:textId="77777777" w:rsidR="00B518E6" w:rsidRDefault="00000000">
      <w:pPr>
        <w:widowControl w:val="0"/>
        <w:pBdr>
          <w:top w:val="nil"/>
          <w:left w:val="nil"/>
          <w:bottom w:val="nil"/>
          <w:right w:val="nil"/>
          <w:between w:val="nil"/>
        </w:pBdr>
        <w:spacing w:line="199" w:lineRule="auto"/>
        <w:rPr>
          <w:b/>
          <w:color w:val="000000"/>
          <w:sz w:val="19"/>
          <w:szCs w:val="19"/>
        </w:rPr>
      </w:pPr>
      <w:r>
        <w:rPr>
          <w:b/>
          <w:noProof/>
          <w:color w:val="000000"/>
          <w:sz w:val="19"/>
          <w:szCs w:val="19"/>
        </w:rPr>
        <w:drawing>
          <wp:inline distT="19050" distB="19050" distL="19050" distR="19050" wp14:anchorId="4202B1AA" wp14:editId="7C66ADDB">
            <wp:extent cx="1247774" cy="942975"/>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47774" cy="942975"/>
                    </a:xfrm>
                    <a:prstGeom prst="rect">
                      <a:avLst/>
                    </a:prstGeom>
                    <a:ln/>
                  </pic:spPr>
                </pic:pic>
              </a:graphicData>
            </a:graphic>
          </wp:inline>
        </w:drawing>
      </w:r>
    </w:p>
    <w:p w14:paraId="378D2745" w14:textId="77777777" w:rsidR="00B518E6" w:rsidRDefault="00B518E6">
      <w:pPr>
        <w:widowControl w:val="0"/>
        <w:pBdr>
          <w:top w:val="nil"/>
          <w:left w:val="nil"/>
          <w:bottom w:val="nil"/>
          <w:right w:val="nil"/>
          <w:between w:val="nil"/>
        </w:pBdr>
        <w:spacing w:before="621" w:line="199" w:lineRule="auto"/>
        <w:rPr>
          <w:rFonts w:ascii="Verdana" w:eastAsia="Verdana" w:hAnsi="Verdana" w:cs="Verdana"/>
          <w:color w:val="000000"/>
          <w:sz w:val="28"/>
          <w:szCs w:val="28"/>
        </w:rPr>
      </w:pPr>
    </w:p>
    <w:p w14:paraId="3D285623" w14:textId="77777777" w:rsidR="00B518E6" w:rsidRDefault="00000000">
      <w:pPr>
        <w:widowControl w:val="0"/>
        <w:pBdr>
          <w:top w:val="nil"/>
          <w:left w:val="nil"/>
          <w:bottom w:val="nil"/>
          <w:right w:val="nil"/>
          <w:between w:val="nil"/>
        </w:pBdr>
        <w:spacing w:before="621" w:line="199" w:lineRule="auto"/>
        <w:rPr>
          <w:rFonts w:ascii="Verdana" w:eastAsia="Verdana" w:hAnsi="Verdana" w:cs="Verdana"/>
          <w:color w:val="000000"/>
          <w:sz w:val="28"/>
          <w:szCs w:val="28"/>
        </w:rPr>
      </w:pPr>
      <w:r>
        <w:rPr>
          <w:rFonts w:ascii="Verdana" w:eastAsia="Verdana" w:hAnsi="Verdana" w:cs="Verdana"/>
          <w:color w:val="000000"/>
          <w:sz w:val="28"/>
          <w:szCs w:val="28"/>
        </w:rPr>
        <w:lastRenderedPageBreak/>
        <w:t xml:space="preserve">High </w:t>
      </w:r>
      <w:proofErr w:type="gramStart"/>
      <w:r>
        <w:rPr>
          <w:rFonts w:ascii="Verdana" w:eastAsia="Verdana" w:hAnsi="Verdana" w:cs="Verdana"/>
          <w:color w:val="000000"/>
          <w:sz w:val="28"/>
          <w:szCs w:val="28"/>
        </w:rPr>
        <w:t>risk</w:t>
      </w:r>
      <w:proofErr w:type="gramEnd"/>
      <w:r>
        <w:rPr>
          <w:rFonts w:ascii="Verdana" w:eastAsia="Verdana" w:hAnsi="Verdana" w:cs="Verdana"/>
          <w:color w:val="000000"/>
          <w:sz w:val="28"/>
          <w:szCs w:val="28"/>
        </w:rPr>
        <w:t xml:space="preserve"> are </w:t>
      </w:r>
      <w:proofErr w:type="spellStart"/>
      <w:r>
        <w:rPr>
          <w:rFonts w:ascii="Verdana" w:eastAsia="Verdana" w:hAnsi="Verdana" w:cs="Verdana"/>
          <w:color w:val="000000"/>
          <w:sz w:val="28"/>
          <w:szCs w:val="28"/>
        </w:rPr>
        <w:t>non applicable</w:t>
      </w:r>
      <w:proofErr w:type="spellEnd"/>
      <w:r>
        <w:rPr>
          <w:rFonts w:ascii="Verdana" w:eastAsia="Verdana" w:hAnsi="Verdana" w:cs="Verdana"/>
          <w:color w:val="000000"/>
          <w:sz w:val="28"/>
          <w:szCs w:val="28"/>
        </w:rPr>
        <w:t xml:space="preserve">, as no top ropes, only bouldering. </w:t>
      </w:r>
    </w:p>
    <w:p w14:paraId="4F7D4EE9" w14:textId="77777777" w:rsidR="00B518E6" w:rsidRDefault="00000000">
      <w:pPr>
        <w:widowControl w:val="0"/>
        <w:pBdr>
          <w:top w:val="nil"/>
          <w:left w:val="nil"/>
          <w:bottom w:val="nil"/>
          <w:right w:val="nil"/>
          <w:between w:val="nil"/>
        </w:pBdr>
        <w:spacing w:before="55" w:line="284" w:lineRule="auto"/>
        <w:rPr>
          <w:rFonts w:ascii="Verdana" w:eastAsia="Verdana" w:hAnsi="Verdana" w:cs="Verdana"/>
          <w:color w:val="000000"/>
          <w:sz w:val="19"/>
          <w:szCs w:val="19"/>
        </w:rPr>
        <w:sectPr w:rsidR="00B518E6" w:rsidSect="00702D0E">
          <w:type w:val="continuous"/>
          <w:pgSz w:w="15840" w:h="12240" w:orient="landscape"/>
          <w:pgMar w:top="135" w:right="1440" w:bottom="780" w:left="1440" w:header="0" w:footer="720" w:gutter="0"/>
          <w:cols w:space="720"/>
        </w:sectPr>
      </w:pPr>
      <w:r>
        <w:rPr>
          <w:rFonts w:ascii="Verdana" w:eastAsia="Verdana" w:hAnsi="Verdana" w:cs="Verdana"/>
          <w:noProof/>
          <w:color w:val="000000"/>
          <w:sz w:val="28"/>
          <w:szCs w:val="28"/>
        </w:rPr>
        <w:drawing>
          <wp:inline distT="19050" distB="19050" distL="19050" distR="19050" wp14:anchorId="0A28A85E" wp14:editId="54CFD0B9">
            <wp:extent cx="8470488" cy="3432639"/>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8470488" cy="3432639"/>
                    </a:xfrm>
                    <a:prstGeom prst="rect">
                      <a:avLst/>
                    </a:prstGeom>
                    <a:ln/>
                  </pic:spPr>
                </pic:pic>
              </a:graphicData>
            </a:graphic>
          </wp:inline>
        </w:drawing>
      </w:r>
      <w:r>
        <w:rPr>
          <w:rFonts w:ascii="Verdana" w:eastAsia="Verdana" w:hAnsi="Verdana" w:cs="Verdana"/>
          <w:color w:val="000000"/>
          <w:sz w:val="19"/>
          <w:szCs w:val="19"/>
        </w:rPr>
        <w:t xml:space="preserve">4 </w:t>
      </w:r>
    </w:p>
    <w:p w14:paraId="15492474" w14:textId="77777777" w:rsidR="00B518E6" w:rsidRDefault="00000000">
      <w:pPr>
        <w:widowControl w:val="0"/>
        <w:pBdr>
          <w:top w:val="nil"/>
          <w:left w:val="nil"/>
          <w:bottom w:val="nil"/>
          <w:right w:val="nil"/>
          <w:between w:val="nil"/>
        </w:pBdr>
        <w:spacing w:line="240" w:lineRule="auto"/>
        <w:ind w:right="145"/>
        <w:jc w:val="right"/>
        <w:rPr>
          <w:rFonts w:ascii="Verdana" w:eastAsia="Verdana" w:hAnsi="Verdana" w:cs="Verdana"/>
          <w:color w:val="000000"/>
          <w:sz w:val="19"/>
          <w:szCs w:val="19"/>
        </w:rPr>
      </w:pPr>
      <w:r>
        <w:rPr>
          <w:rFonts w:ascii="Verdana" w:eastAsia="Verdana" w:hAnsi="Verdana" w:cs="Verdana"/>
          <w:noProof/>
          <w:color w:val="000000"/>
          <w:sz w:val="19"/>
          <w:szCs w:val="19"/>
        </w:rPr>
        <w:drawing>
          <wp:inline distT="19050" distB="19050" distL="19050" distR="19050" wp14:anchorId="43873A59" wp14:editId="35D64CD0">
            <wp:extent cx="1247774" cy="942975"/>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47774" cy="942975"/>
                    </a:xfrm>
                    <a:prstGeom prst="rect">
                      <a:avLst/>
                    </a:prstGeom>
                    <a:ln/>
                  </pic:spPr>
                </pic:pic>
              </a:graphicData>
            </a:graphic>
          </wp:inline>
        </w:drawing>
      </w:r>
    </w:p>
    <w:p w14:paraId="32082785" w14:textId="77777777" w:rsidR="00B518E6" w:rsidRDefault="00000000">
      <w:pPr>
        <w:widowControl w:val="0"/>
        <w:pBdr>
          <w:top w:val="nil"/>
          <w:left w:val="nil"/>
          <w:bottom w:val="nil"/>
          <w:right w:val="nil"/>
          <w:between w:val="nil"/>
        </w:pBdr>
        <w:spacing w:line="204" w:lineRule="auto"/>
        <w:ind w:left="14228" w:right="468" w:hanging="13778"/>
        <w:rPr>
          <w:rFonts w:ascii="Verdana" w:eastAsia="Verdana" w:hAnsi="Verdana" w:cs="Verdana"/>
          <w:color w:val="000000"/>
          <w:sz w:val="19"/>
          <w:szCs w:val="19"/>
        </w:rPr>
      </w:pPr>
      <w:r>
        <w:rPr>
          <w:rFonts w:ascii="Verdana" w:eastAsia="Verdana" w:hAnsi="Verdana" w:cs="Verdana"/>
          <w:noProof/>
          <w:color w:val="000000"/>
          <w:sz w:val="19"/>
          <w:szCs w:val="19"/>
        </w:rPr>
        <w:lastRenderedPageBreak/>
        <w:drawing>
          <wp:inline distT="19050" distB="19050" distL="19050" distR="19050" wp14:anchorId="794D914A" wp14:editId="2FCBB9E5">
            <wp:extent cx="8570216" cy="5485364"/>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8570216" cy="5485364"/>
                    </a:xfrm>
                    <a:prstGeom prst="rect">
                      <a:avLst/>
                    </a:prstGeom>
                    <a:ln/>
                  </pic:spPr>
                </pic:pic>
              </a:graphicData>
            </a:graphic>
          </wp:inline>
        </w:drawing>
      </w:r>
      <w:r>
        <w:rPr>
          <w:rFonts w:ascii="Verdana" w:eastAsia="Verdana" w:hAnsi="Verdana" w:cs="Verdana"/>
          <w:color w:val="000000"/>
          <w:sz w:val="19"/>
          <w:szCs w:val="19"/>
        </w:rPr>
        <w:t>5</w:t>
      </w:r>
    </w:p>
    <w:p w14:paraId="7DE0E7B0" w14:textId="77777777" w:rsidR="00B518E6" w:rsidRDefault="00000000">
      <w:pPr>
        <w:widowControl w:val="0"/>
        <w:pBdr>
          <w:top w:val="nil"/>
          <w:left w:val="nil"/>
          <w:bottom w:val="nil"/>
          <w:right w:val="nil"/>
          <w:between w:val="nil"/>
        </w:pBdr>
        <w:spacing w:line="240" w:lineRule="auto"/>
        <w:ind w:right="145"/>
        <w:jc w:val="right"/>
        <w:rPr>
          <w:rFonts w:ascii="Verdana" w:eastAsia="Verdana" w:hAnsi="Verdana" w:cs="Verdana"/>
          <w:color w:val="000000"/>
          <w:sz w:val="19"/>
          <w:szCs w:val="19"/>
        </w:rPr>
      </w:pPr>
      <w:r>
        <w:rPr>
          <w:rFonts w:ascii="Verdana" w:eastAsia="Verdana" w:hAnsi="Verdana" w:cs="Verdana"/>
          <w:noProof/>
          <w:color w:val="000000"/>
          <w:sz w:val="19"/>
          <w:szCs w:val="19"/>
        </w:rPr>
        <w:drawing>
          <wp:inline distT="19050" distB="19050" distL="19050" distR="19050" wp14:anchorId="35A76354" wp14:editId="719A5EE3">
            <wp:extent cx="1247774" cy="942975"/>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47774" cy="942975"/>
                    </a:xfrm>
                    <a:prstGeom prst="rect">
                      <a:avLst/>
                    </a:prstGeom>
                    <a:ln/>
                  </pic:spPr>
                </pic:pic>
              </a:graphicData>
            </a:graphic>
          </wp:inline>
        </w:drawing>
      </w:r>
    </w:p>
    <w:p w14:paraId="38254AFE" w14:textId="77777777" w:rsidR="00B518E6" w:rsidRDefault="00B518E6">
      <w:pPr>
        <w:widowControl w:val="0"/>
        <w:pBdr>
          <w:top w:val="nil"/>
          <w:left w:val="nil"/>
          <w:bottom w:val="nil"/>
          <w:right w:val="nil"/>
          <w:between w:val="nil"/>
        </w:pBdr>
        <w:spacing w:line="240" w:lineRule="auto"/>
        <w:ind w:right="145"/>
        <w:jc w:val="right"/>
        <w:rPr>
          <w:rFonts w:ascii="Verdana" w:eastAsia="Verdana" w:hAnsi="Verdana" w:cs="Verdana"/>
          <w:color w:val="000000"/>
          <w:sz w:val="19"/>
          <w:szCs w:val="19"/>
        </w:rPr>
      </w:pPr>
    </w:p>
    <w:p w14:paraId="09BAB616" w14:textId="77777777" w:rsidR="00B518E6" w:rsidRDefault="00B518E6">
      <w:pPr>
        <w:widowControl w:val="0"/>
        <w:pBdr>
          <w:top w:val="nil"/>
          <w:left w:val="nil"/>
          <w:bottom w:val="nil"/>
          <w:right w:val="nil"/>
          <w:between w:val="nil"/>
        </w:pBdr>
        <w:spacing w:line="240" w:lineRule="auto"/>
        <w:ind w:right="145"/>
        <w:jc w:val="right"/>
        <w:rPr>
          <w:rFonts w:ascii="Verdana" w:eastAsia="Verdana" w:hAnsi="Verdana" w:cs="Verdana"/>
          <w:color w:val="000000"/>
          <w:sz w:val="19"/>
          <w:szCs w:val="19"/>
        </w:rPr>
      </w:pPr>
    </w:p>
    <w:tbl>
      <w:tblPr>
        <w:tblStyle w:val="aff"/>
        <w:tblW w:w="13852" w:type="dxa"/>
        <w:tblInd w:w="10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3"/>
        <w:gridCol w:w="851"/>
        <w:gridCol w:w="537"/>
        <w:gridCol w:w="540"/>
        <w:gridCol w:w="537"/>
        <w:gridCol w:w="540"/>
        <w:gridCol w:w="540"/>
        <w:gridCol w:w="3826"/>
        <w:gridCol w:w="1135"/>
        <w:gridCol w:w="3543"/>
      </w:tblGrid>
      <w:tr w:rsidR="00B518E6" w14:paraId="17F59CCB" w14:textId="77777777">
        <w:trPr>
          <w:trHeight w:val="674"/>
        </w:trPr>
        <w:tc>
          <w:tcPr>
            <w:tcW w:w="13852" w:type="dxa"/>
            <w:gridSpan w:val="10"/>
            <w:shd w:val="clear" w:color="auto" w:fill="auto"/>
            <w:tcMar>
              <w:top w:w="100" w:type="dxa"/>
              <w:left w:w="100" w:type="dxa"/>
              <w:bottom w:w="100" w:type="dxa"/>
              <w:right w:w="100" w:type="dxa"/>
            </w:tcMar>
          </w:tcPr>
          <w:p w14:paraId="5AE82C3A"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Sport Specific Risk Assessment</w:t>
            </w:r>
          </w:p>
        </w:tc>
      </w:tr>
      <w:tr w:rsidR="00B518E6" w14:paraId="2722BD9B" w14:textId="77777777">
        <w:trPr>
          <w:trHeight w:val="674"/>
        </w:trPr>
        <w:tc>
          <w:tcPr>
            <w:tcW w:w="1803" w:type="dxa"/>
            <w:shd w:val="clear" w:color="auto" w:fill="auto"/>
            <w:tcMar>
              <w:top w:w="100" w:type="dxa"/>
              <w:left w:w="100" w:type="dxa"/>
              <w:bottom w:w="100" w:type="dxa"/>
              <w:right w:w="100" w:type="dxa"/>
            </w:tcMar>
          </w:tcPr>
          <w:p w14:paraId="448CC48E"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Hazard or Risk identified. </w:t>
            </w:r>
          </w:p>
        </w:tc>
        <w:tc>
          <w:tcPr>
            <w:tcW w:w="851" w:type="dxa"/>
            <w:shd w:val="clear" w:color="auto" w:fill="auto"/>
            <w:tcMar>
              <w:top w:w="100" w:type="dxa"/>
              <w:left w:w="100" w:type="dxa"/>
              <w:bottom w:w="100" w:type="dxa"/>
              <w:right w:w="100" w:type="dxa"/>
            </w:tcMar>
          </w:tcPr>
          <w:p w14:paraId="675D46E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Risk Level </w:t>
            </w:r>
          </w:p>
        </w:tc>
        <w:tc>
          <w:tcPr>
            <w:tcW w:w="2694" w:type="dxa"/>
            <w:gridSpan w:val="5"/>
            <w:shd w:val="clear" w:color="auto" w:fill="auto"/>
            <w:tcMar>
              <w:top w:w="100" w:type="dxa"/>
              <w:left w:w="100" w:type="dxa"/>
              <w:bottom w:w="100" w:type="dxa"/>
              <w:right w:w="100" w:type="dxa"/>
            </w:tcMar>
          </w:tcPr>
          <w:p w14:paraId="0075615D"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Level of Control </w:t>
            </w:r>
          </w:p>
          <w:p w14:paraId="3224D9AB" w14:textId="77777777" w:rsidR="00B518E6" w:rsidRDefault="00000000">
            <w:pPr>
              <w:widowControl w:val="0"/>
              <w:pBdr>
                <w:top w:val="nil"/>
                <w:left w:val="nil"/>
                <w:bottom w:val="nil"/>
                <w:right w:val="nil"/>
                <w:between w:val="nil"/>
              </w:pBdr>
              <w:spacing w:before="6" w:line="240" w:lineRule="auto"/>
              <w:jc w:val="center"/>
              <w:rPr>
                <w:rFonts w:ascii="Calibri" w:eastAsia="Calibri" w:hAnsi="Calibri" w:cs="Calibri"/>
                <w:b/>
                <w:color w:val="000000"/>
                <w:sz w:val="16"/>
                <w:szCs w:val="16"/>
                <w:shd w:val="clear" w:color="auto" w:fill="D9D9D9"/>
              </w:rPr>
            </w:pPr>
            <w:r>
              <w:rPr>
                <w:rFonts w:ascii="Calibri" w:eastAsia="Calibri" w:hAnsi="Calibri" w:cs="Calibri"/>
                <w:b/>
                <w:color w:val="000000"/>
                <w:sz w:val="16"/>
                <w:szCs w:val="16"/>
                <w:shd w:val="clear" w:color="auto" w:fill="D9D9D9"/>
              </w:rPr>
              <w:t>(see previous page)</w:t>
            </w:r>
          </w:p>
        </w:tc>
        <w:tc>
          <w:tcPr>
            <w:tcW w:w="8504" w:type="dxa"/>
            <w:gridSpan w:val="3"/>
            <w:shd w:val="clear" w:color="auto" w:fill="auto"/>
            <w:tcMar>
              <w:top w:w="100" w:type="dxa"/>
              <w:left w:w="100" w:type="dxa"/>
              <w:bottom w:w="100" w:type="dxa"/>
              <w:right w:w="100" w:type="dxa"/>
            </w:tcMar>
          </w:tcPr>
          <w:p w14:paraId="4ABF4765"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Action</w:t>
            </w:r>
          </w:p>
        </w:tc>
      </w:tr>
      <w:tr w:rsidR="00B518E6" w14:paraId="65CE4370" w14:textId="77777777">
        <w:trPr>
          <w:trHeight w:val="1396"/>
        </w:trPr>
        <w:tc>
          <w:tcPr>
            <w:tcW w:w="1803" w:type="dxa"/>
            <w:shd w:val="clear" w:color="auto" w:fill="auto"/>
            <w:tcMar>
              <w:top w:w="100" w:type="dxa"/>
              <w:left w:w="100" w:type="dxa"/>
              <w:bottom w:w="100" w:type="dxa"/>
              <w:right w:w="100" w:type="dxa"/>
            </w:tcMar>
          </w:tcPr>
          <w:p w14:paraId="7AD09F3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What could go wrong? </w:t>
            </w:r>
          </w:p>
        </w:tc>
        <w:tc>
          <w:tcPr>
            <w:tcW w:w="851" w:type="dxa"/>
            <w:shd w:val="clear" w:color="auto" w:fill="auto"/>
            <w:tcMar>
              <w:top w:w="100" w:type="dxa"/>
              <w:left w:w="100" w:type="dxa"/>
              <w:bottom w:w="100" w:type="dxa"/>
              <w:right w:w="100" w:type="dxa"/>
            </w:tcMar>
          </w:tcPr>
          <w:p w14:paraId="307A4014"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Low </w:t>
            </w:r>
          </w:p>
          <w:p w14:paraId="5CF91369" w14:textId="77777777" w:rsidR="00B518E6" w:rsidRDefault="00000000">
            <w:pPr>
              <w:widowControl w:val="0"/>
              <w:pBdr>
                <w:top w:val="nil"/>
                <w:left w:val="nil"/>
                <w:bottom w:val="nil"/>
                <w:right w:val="nil"/>
                <w:between w:val="nil"/>
              </w:pBdr>
              <w:spacing w:before="150"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Med </w:t>
            </w:r>
          </w:p>
          <w:p w14:paraId="5A6A7C4F" w14:textId="77777777" w:rsidR="00B518E6" w:rsidRDefault="00000000">
            <w:pPr>
              <w:widowControl w:val="0"/>
              <w:pBdr>
                <w:top w:val="nil"/>
                <w:left w:val="nil"/>
                <w:bottom w:val="nil"/>
                <w:right w:val="nil"/>
                <w:between w:val="nil"/>
              </w:pBdr>
              <w:spacing w:before="150"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High </w:t>
            </w:r>
          </w:p>
          <w:p w14:paraId="422FC262" w14:textId="77777777" w:rsidR="00B518E6" w:rsidRDefault="00000000">
            <w:pPr>
              <w:widowControl w:val="0"/>
              <w:pBdr>
                <w:top w:val="nil"/>
                <w:left w:val="nil"/>
                <w:bottom w:val="nil"/>
                <w:right w:val="nil"/>
                <w:between w:val="nil"/>
              </w:pBdr>
              <w:spacing w:before="150" w:line="240" w:lineRule="auto"/>
              <w:jc w:val="center"/>
              <w:rPr>
                <w:rFonts w:ascii="Calibri" w:eastAsia="Calibri" w:hAnsi="Calibri" w:cs="Calibri"/>
                <w:color w:val="000000"/>
                <w:sz w:val="16"/>
                <w:szCs w:val="16"/>
                <w:shd w:val="clear" w:color="auto" w:fill="D9D9D9"/>
              </w:rPr>
            </w:pPr>
            <w:r>
              <w:rPr>
                <w:rFonts w:ascii="Calibri" w:eastAsia="Calibri" w:hAnsi="Calibri" w:cs="Calibri"/>
                <w:color w:val="000000"/>
                <w:sz w:val="16"/>
                <w:szCs w:val="16"/>
                <w:shd w:val="clear" w:color="auto" w:fill="D9D9D9"/>
              </w:rPr>
              <w:t>Extreme</w:t>
            </w:r>
          </w:p>
        </w:tc>
        <w:tc>
          <w:tcPr>
            <w:tcW w:w="537" w:type="dxa"/>
            <w:shd w:val="clear" w:color="auto" w:fill="auto"/>
            <w:tcMar>
              <w:top w:w="100" w:type="dxa"/>
              <w:left w:w="100" w:type="dxa"/>
              <w:bottom w:w="100" w:type="dxa"/>
              <w:right w:w="100" w:type="dxa"/>
            </w:tcMar>
          </w:tcPr>
          <w:p w14:paraId="3D4101B8" w14:textId="77777777" w:rsidR="00B518E6" w:rsidRDefault="00000000">
            <w:pPr>
              <w:widowControl w:val="0"/>
              <w:pBdr>
                <w:top w:val="nil"/>
                <w:left w:val="nil"/>
                <w:bottom w:val="nil"/>
                <w:right w:val="nil"/>
                <w:between w:val="nil"/>
              </w:pBdr>
              <w:spacing w:line="240" w:lineRule="auto"/>
              <w:ind w:right="95"/>
              <w:jc w:val="right"/>
              <w:rPr>
                <w:rFonts w:ascii="Calibri" w:eastAsia="Calibri" w:hAnsi="Calibri" w:cs="Calibri"/>
                <w:color w:val="000000"/>
                <w:sz w:val="2"/>
                <w:szCs w:val="2"/>
              </w:rPr>
            </w:pPr>
            <w:r>
              <w:rPr>
                <w:rFonts w:ascii="Calibri" w:eastAsia="Calibri" w:hAnsi="Calibri" w:cs="Calibri"/>
                <w:color w:val="000000"/>
                <w:sz w:val="2"/>
                <w:szCs w:val="2"/>
              </w:rPr>
              <w:t>E</w:t>
            </w:r>
          </w:p>
          <w:p w14:paraId="01EBBAB4" w14:textId="77777777" w:rsidR="00B518E6" w:rsidRDefault="00000000">
            <w:pPr>
              <w:widowControl w:val="0"/>
              <w:pBdr>
                <w:top w:val="nil"/>
                <w:left w:val="nil"/>
                <w:bottom w:val="nil"/>
                <w:right w:val="nil"/>
                <w:between w:val="nil"/>
              </w:pBdr>
              <w:spacing w:before="79" w:line="240" w:lineRule="auto"/>
              <w:ind w:right="87"/>
              <w:jc w:val="right"/>
              <w:rPr>
                <w:rFonts w:ascii="Calibri" w:eastAsia="Calibri" w:hAnsi="Calibri" w:cs="Calibri"/>
                <w:color w:val="000000"/>
                <w:sz w:val="2"/>
                <w:szCs w:val="2"/>
              </w:rPr>
            </w:pPr>
            <w:r>
              <w:rPr>
                <w:rFonts w:ascii="Calibri" w:eastAsia="Calibri" w:hAnsi="Calibri" w:cs="Calibri"/>
                <w:color w:val="000000"/>
                <w:sz w:val="2"/>
                <w:szCs w:val="2"/>
              </w:rPr>
              <w:t>l</w:t>
            </w:r>
          </w:p>
          <w:p w14:paraId="4B662A1C" w14:textId="77777777" w:rsidR="00B518E6" w:rsidRDefault="00000000">
            <w:pPr>
              <w:widowControl w:val="0"/>
              <w:pBdr>
                <w:top w:val="nil"/>
                <w:left w:val="nil"/>
                <w:bottom w:val="nil"/>
                <w:right w:val="nil"/>
                <w:between w:val="nil"/>
              </w:pBdr>
              <w:spacing w:before="36" w:line="240" w:lineRule="auto"/>
              <w:ind w:right="92"/>
              <w:jc w:val="right"/>
              <w:rPr>
                <w:rFonts w:ascii="Calibri" w:eastAsia="Calibri" w:hAnsi="Calibri" w:cs="Calibri"/>
                <w:color w:val="000000"/>
                <w:sz w:val="2"/>
                <w:szCs w:val="2"/>
              </w:rPr>
            </w:pPr>
            <w:proofErr w:type="spellStart"/>
            <w:r>
              <w:rPr>
                <w:rFonts w:ascii="Calibri" w:eastAsia="Calibri" w:hAnsi="Calibri" w:cs="Calibri"/>
                <w:color w:val="000000"/>
                <w:sz w:val="2"/>
                <w:szCs w:val="2"/>
              </w:rPr>
              <w:t>i</w:t>
            </w:r>
            <w:proofErr w:type="spellEnd"/>
          </w:p>
          <w:p w14:paraId="296A6026" w14:textId="77777777" w:rsidR="00B518E6" w:rsidRDefault="00000000">
            <w:pPr>
              <w:widowControl w:val="0"/>
              <w:pBdr>
                <w:top w:val="nil"/>
                <w:left w:val="nil"/>
                <w:bottom w:val="nil"/>
                <w:right w:val="nil"/>
                <w:between w:val="nil"/>
              </w:pBdr>
              <w:spacing w:before="36"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m</w:t>
            </w:r>
          </w:p>
          <w:p w14:paraId="70F75277" w14:textId="77777777" w:rsidR="00B518E6" w:rsidRDefault="00000000">
            <w:pPr>
              <w:widowControl w:val="0"/>
              <w:pBdr>
                <w:top w:val="nil"/>
                <w:left w:val="nil"/>
                <w:bottom w:val="nil"/>
                <w:right w:val="nil"/>
                <w:between w:val="nil"/>
              </w:pBdr>
              <w:spacing w:before="129" w:line="240" w:lineRule="auto"/>
              <w:ind w:right="92"/>
              <w:jc w:val="right"/>
              <w:rPr>
                <w:rFonts w:ascii="Calibri" w:eastAsia="Calibri" w:hAnsi="Calibri" w:cs="Calibri"/>
                <w:color w:val="000000"/>
                <w:sz w:val="2"/>
                <w:szCs w:val="2"/>
              </w:rPr>
            </w:pPr>
            <w:proofErr w:type="spellStart"/>
            <w:r>
              <w:rPr>
                <w:rFonts w:ascii="Calibri" w:eastAsia="Calibri" w:hAnsi="Calibri" w:cs="Calibri"/>
                <w:color w:val="000000"/>
                <w:sz w:val="2"/>
                <w:szCs w:val="2"/>
              </w:rPr>
              <w:t>i</w:t>
            </w:r>
            <w:proofErr w:type="spellEnd"/>
          </w:p>
          <w:p w14:paraId="5B239611" w14:textId="77777777" w:rsidR="00B518E6" w:rsidRDefault="00000000">
            <w:pPr>
              <w:widowControl w:val="0"/>
              <w:pBdr>
                <w:top w:val="nil"/>
                <w:left w:val="nil"/>
                <w:bottom w:val="nil"/>
                <w:right w:val="nil"/>
                <w:between w:val="nil"/>
              </w:pBdr>
              <w:spacing w:before="35"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n</w:t>
            </w:r>
          </w:p>
          <w:p w14:paraId="7F40E74F" w14:textId="77777777" w:rsidR="00B518E6" w:rsidRDefault="00000000">
            <w:pPr>
              <w:widowControl w:val="0"/>
              <w:pBdr>
                <w:top w:val="nil"/>
                <w:left w:val="nil"/>
                <w:bottom w:val="nil"/>
                <w:right w:val="nil"/>
                <w:between w:val="nil"/>
              </w:pBdr>
              <w:spacing w:before="84"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a</w:t>
            </w:r>
          </w:p>
          <w:p w14:paraId="77F6B96E" w14:textId="77777777" w:rsidR="00B518E6" w:rsidRDefault="00000000">
            <w:pPr>
              <w:widowControl w:val="0"/>
              <w:pBdr>
                <w:top w:val="nil"/>
                <w:left w:val="nil"/>
                <w:bottom w:val="nil"/>
                <w:right w:val="nil"/>
                <w:between w:val="nil"/>
              </w:pBdr>
              <w:spacing w:before="76" w:line="240" w:lineRule="auto"/>
              <w:ind w:right="102"/>
              <w:jc w:val="right"/>
              <w:rPr>
                <w:rFonts w:ascii="Calibri" w:eastAsia="Calibri" w:hAnsi="Calibri" w:cs="Calibri"/>
                <w:color w:val="000000"/>
                <w:sz w:val="2"/>
                <w:szCs w:val="2"/>
              </w:rPr>
            </w:pPr>
            <w:r>
              <w:rPr>
                <w:rFonts w:ascii="Calibri" w:eastAsia="Calibri" w:hAnsi="Calibri" w:cs="Calibri"/>
                <w:color w:val="000000"/>
                <w:sz w:val="2"/>
                <w:szCs w:val="2"/>
              </w:rPr>
              <w:t>t</w:t>
            </w:r>
          </w:p>
          <w:p w14:paraId="4F34BB5A" w14:textId="77777777" w:rsidR="00B518E6" w:rsidRDefault="00000000">
            <w:pPr>
              <w:widowControl w:val="0"/>
              <w:pBdr>
                <w:top w:val="nil"/>
                <w:left w:val="nil"/>
                <w:bottom w:val="nil"/>
                <w:right w:val="nil"/>
                <w:between w:val="nil"/>
              </w:pBdr>
              <w:spacing w:before="52"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e</w:t>
            </w:r>
          </w:p>
        </w:tc>
        <w:tc>
          <w:tcPr>
            <w:tcW w:w="540" w:type="dxa"/>
            <w:shd w:val="clear" w:color="auto" w:fill="auto"/>
            <w:tcMar>
              <w:top w:w="100" w:type="dxa"/>
              <w:left w:w="100" w:type="dxa"/>
              <w:bottom w:w="100" w:type="dxa"/>
              <w:right w:w="100" w:type="dxa"/>
            </w:tcMar>
          </w:tcPr>
          <w:p w14:paraId="3504586B" w14:textId="77777777" w:rsidR="00B518E6" w:rsidRDefault="00000000">
            <w:pPr>
              <w:widowControl w:val="0"/>
              <w:pBdr>
                <w:top w:val="nil"/>
                <w:left w:val="nil"/>
                <w:bottom w:val="nil"/>
                <w:right w:val="nil"/>
                <w:between w:val="nil"/>
              </w:pBdr>
              <w:spacing w:line="240" w:lineRule="auto"/>
              <w:ind w:right="91"/>
              <w:jc w:val="right"/>
              <w:rPr>
                <w:rFonts w:ascii="Calibri" w:eastAsia="Calibri" w:hAnsi="Calibri" w:cs="Calibri"/>
                <w:color w:val="000000"/>
                <w:sz w:val="2"/>
                <w:szCs w:val="2"/>
              </w:rPr>
            </w:pPr>
            <w:r>
              <w:rPr>
                <w:rFonts w:ascii="Calibri" w:eastAsia="Calibri" w:hAnsi="Calibri" w:cs="Calibri"/>
                <w:color w:val="000000"/>
                <w:sz w:val="2"/>
                <w:szCs w:val="2"/>
              </w:rPr>
              <w:t>S</w:t>
            </w:r>
          </w:p>
          <w:p w14:paraId="02C0C9DB" w14:textId="77777777" w:rsidR="00B518E6" w:rsidRDefault="00000000">
            <w:pPr>
              <w:widowControl w:val="0"/>
              <w:pBdr>
                <w:top w:val="nil"/>
                <w:left w:val="nil"/>
                <w:bottom w:val="nil"/>
                <w:right w:val="nil"/>
                <w:between w:val="nil"/>
              </w:pBdr>
              <w:spacing w:before="74" w:line="240" w:lineRule="auto"/>
              <w:ind w:right="119"/>
              <w:jc w:val="right"/>
              <w:rPr>
                <w:rFonts w:ascii="Calibri" w:eastAsia="Calibri" w:hAnsi="Calibri" w:cs="Calibri"/>
                <w:color w:val="000000"/>
                <w:sz w:val="2"/>
                <w:szCs w:val="2"/>
              </w:rPr>
            </w:pPr>
            <w:r>
              <w:rPr>
                <w:rFonts w:ascii="Calibri" w:eastAsia="Calibri" w:hAnsi="Calibri" w:cs="Calibri"/>
                <w:color w:val="000000"/>
                <w:sz w:val="2"/>
                <w:szCs w:val="2"/>
              </w:rPr>
              <w:t>u</w:t>
            </w:r>
          </w:p>
          <w:p w14:paraId="390C86E3" w14:textId="77777777" w:rsidR="00B518E6" w:rsidRDefault="00000000">
            <w:pPr>
              <w:widowControl w:val="0"/>
              <w:pBdr>
                <w:top w:val="nil"/>
                <w:left w:val="nil"/>
                <w:bottom w:val="nil"/>
                <w:right w:val="nil"/>
                <w:between w:val="nil"/>
              </w:pBdr>
              <w:spacing w:before="83" w:line="240" w:lineRule="auto"/>
              <w:ind w:right="85"/>
              <w:jc w:val="right"/>
              <w:rPr>
                <w:rFonts w:ascii="Calibri" w:eastAsia="Calibri" w:hAnsi="Calibri" w:cs="Calibri"/>
                <w:color w:val="000000"/>
                <w:sz w:val="2"/>
                <w:szCs w:val="2"/>
              </w:rPr>
            </w:pPr>
            <w:r>
              <w:rPr>
                <w:rFonts w:ascii="Calibri" w:eastAsia="Calibri" w:hAnsi="Calibri" w:cs="Calibri"/>
                <w:color w:val="000000"/>
                <w:sz w:val="2"/>
                <w:szCs w:val="2"/>
              </w:rPr>
              <w:t>b</w:t>
            </w:r>
          </w:p>
          <w:p w14:paraId="309F9260" w14:textId="77777777" w:rsidR="00B518E6" w:rsidRDefault="00000000">
            <w:pPr>
              <w:widowControl w:val="0"/>
              <w:pBdr>
                <w:top w:val="nil"/>
                <w:left w:val="nil"/>
                <w:bottom w:val="nil"/>
                <w:right w:val="nil"/>
                <w:between w:val="nil"/>
              </w:pBdr>
              <w:spacing w:before="83" w:line="240" w:lineRule="auto"/>
              <w:ind w:right="118"/>
              <w:jc w:val="right"/>
              <w:rPr>
                <w:rFonts w:ascii="Calibri" w:eastAsia="Calibri" w:hAnsi="Calibri" w:cs="Calibri"/>
                <w:color w:val="000000"/>
                <w:sz w:val="2"/>
                <w:szCs w:val="2"/>
              </w:rPr>
            </w:pPr>
            <w:r>
              <w:rPr>
                <w:rFonts w:ascii="Calibri" w:eastAsia="Calibri" w:hAnsi="Calibri" w:cs="Calibri"/>
                <w:color w:val="000000"/>
                <w:sz w:val="2"/>
                <w:szCs w:val="2"/>
              </w:rPr>
              <w:t>s</w:t>
            </w:r>
          </w:p>
          <w:p w14:paraId="74BF4A88" w14:textId="77777777" w:rsidR="00B518E6" w:rsidRDefault="00000000">
            <w:pPr>
              <w:widowControl w:val="0"/>
              <w:pBdr>
                <w:top w:val="nil"/>
                <w:left w:val="nil"/>
                <w:bottom w:val="nil"/>
                <w:right w:val="nil"/>
                <w:between w:val="nil"/>
              </w:pBdr>
              <w:spacing w:before="62" w:line="240" w:lineRule="auto"/>
              <w:ind w:right="100"/>
              <w:jc w:val="right"/>
              <w:rPr>
                <w:rFonts w:ascii="Calibri" w:eastAsia="Calibri" w:hAnsi="Calibri" w:cs="Calibri"/>
                <w:color w:val="000000"/>
                <w:sz w:val="2"/>
                <w:szCs w:val="2"/>
              </w:rPr>
            </w:pPr>
            <w:r>
              <w:rPr>
                <w:rFonts w:ascii="Calibri" w:eastAsia="Calibri" w:hAnsi="Calibri" w:cs="Calibri"/>
                <w:color w:val="000000"/>
                <w:sz w:val="2"/>
                <w:szCs w:val="2"/>
              </w:rPr>
              <w:t>t</w:t>
            </w:r>
          </w:p>
          <w:p w14:paraId="699B458E" w14:textId="77777777" w:rsidR="00B518E6" w:rsidRDefault="00000000">
            <w:pPr>
              <w:widowControl w:val="0"/>
              <w:pBdr>
                <w:top w:val="nil"/>
                <w:left w:val="nil"/>
                <w:bottom w:val="nil"/>
                <w:right w:val="nil"/>
                <w:between w:val="nil"/>
              </w:pBdr>
              <w:spacing w:before="52" w:line="240" w:lineRule="auto"/>
              <w:ind w:right="90"/>
              <w:jc w:val="right"/>
              <w:rPr>
                <w:rFonts w:ascii="Calibri" w:eastAsia="Calibri" w:hAnsi="Calibri" w:cs="Calibri"/>
                <w:color w:val="000000"/>
                <w:sz w:val="2"/>
                <w:szCs w:val="2"/>
              </w:rPr>
            </w:pPr>
            <w:proofErr w:type="spellStart"/>
            <w:r>
              <w:rPr>
                <w:rFonts w:ascii="Calibri" w:eastAsia="Calibri" w:hAnsi="Calibri" w:cs="Calibri"/>
                <w:color w:val="000000"/>
                <w:sz w:val="2"/>
                <w:szCs w:val="2"/>
              </w:rPr>
              <w:t>i</w:t>
            </w:r>
            <w:proofErr w:type="spellEnd"/>
          </w:p>
          <w:p w14:paraId="04C8460F" w14:textId="77777777" w:rsidR="00B518E6" w:rsidRDefault="00000000">
            <w:pPr>
              <w:widowControl w:val="0"/>
              <w:pBdr>
                <w:top w:val="nil"/>
                <w:left w:val="nil"/>
                <w:bottom w:val="nil"/>
                <w:right w:val="nil"/>
                <w:between w:val="nil"/>
              </w:pBdr>
              <w:spacing w:before="36" w:line="240" w:lineRule="auto"/>
              <w:ind w:right="100"/>
              <w:jc w:val="right"/>
              <w:rPr>
                <w:rFonts w:ascii="Calibri" w:eastAsia="Calibri" w:hAnsi="Calibri" w:cs="Calibri"/>
                <w:color w:val="000000"/>
                <w:sz w:val="2"/>
                <w:szCs w:val="2"/>
              </w:rPr>
            </w:pPr>
            <w:r>
              <w:rPr>
                <w:rFonts w:ascii="Calibri" w:eastAsia="Calibri" w:hAnsi="Calibri" w:cs="Calibri"/>
                <w:color w:val="000000"/>
                <w:sz w:val="2"/>
                <w:szCs w:val="2"/>
              </w:rPr>
              <w:t>t</w:t>
            </w:r>
          </w:p>
          <w:p w14:paraId="12346F64" w14:textId="77777777" w:rsidR="00B518E6" w:rsidRDefault="00000000">
            <w:pPr>
              <w:widowControl w:val="0"/>
              <w:pBdr>
                <w:top w:val="nil"/>
                <w:left w:val="nil"/>
                <w:bottom w:val="nil"/>
                <w:right w:val="nil"/>
                <w:between w:val="nil"/>
              </w:pBdr>
              <w:spacing w:before="52" w:line="240" w:lineRule="auto"/>
              <w:ind w:right="119"/>
              <w:jc w:val="right"/>
              <w:rPr>
                <w:rFonts w:ascii="Calibri" w:eastAsia="Calibri" w:hAnsi="Calibri" w:cs="Calibri"/>
                <w:color w:val="000000"/>
                <w:sz w:val="2"/>
                <w:szCs w:val="2"/>
              </w:rPr>
            </w:pPr>
            <w:r>
              <w:rPr>
                <w:rFonts w:ascii="Calibri" w:eastAsia="Calibri" w:hAnsi="Calibri" w:cs="Calibri"/>
                <w:color w:val="000000"/>
                <w:sz w:val="2"/>
                <w:szCs w:val="2"/>
              </w:rPr>
              <w:t>u</w:t>
            </w:r>
          </w:p>
          <w:p w14:paraId="00A1FCD0" w14:textId="77777777" w:rsidR="00B518E6" w:rsidRDefault="00000000">
            <w:pPr>
              <w:widowControl w:val="0"/>
              <w:pBdr>
                <w:top w:val="nil"/>
                <w:left w:val="nil"/>
                <w:bottom w:val="nil"/>
                <w:right w:val="nil"/>
                <w:between w:val="nil"/>
              </w:pBdr>
              <w:spacing w:before="83" w:line="240" w:lineRule="auto"/>
              <w:ind w:right="100"/>
              <w:jc w:val="right"/>
              <w:rPr>
                <w:rFonts w:ascii="Calibri" w:eastAsia="Calibri" w:hAnsi="Calibri" w:cs="Calibri"/>
                <w:color w:val="000000"/>
                <w:sz w:val="2"/>
                <w:szCs w:val="2"/>
              </w:rPr>
            </w:pPr>
            <w:r>
              <w:rPr>
                <w:rFonts w:ascii="Calibri" w:eastAsia="Calibri" w:hAnsi="Calibri" w:cs="Calibri"/>
                <w:color w:val="000000"/>
                <w:sz w:val="2"/>
                <w:szCs w:val="2"/>
              </w:rPr>
              <w:t>t</w:t>
            </w:r>
          </w:p>
          <w:p w14:paraId="616C74DA" w14:textId="77777777" w:rsidR="00B518E6" w:rsidRDefault="00000000">
            <w:pPr>
              <w:widowControl w:val="0"/>
              <w:pBdr>
                <w:top w:val="nil"/>
                <w:left w:val="nil"/>
                <w:bottom w:val="nil"/>
                <w:right w:val="nil"/>
                <w:between w:val="nil"/>
              </w:pBdr>
              <w:spacing w:before="52" w:line="240" w:lineRule="auto"/>
              <w:ind w:right="118"/>
              <w:jc w:val="right"/>
              <w:rPr>
                <w:rFonts w:ascii="Calibri" w:eastAsia="Calibri" w:hAnsi="Calibri" w:cs="Calibri"/>
                <w:color w:val="000000"/>
                <w:sz w:val="2"/>
                <w:szCs w:val="2"/>
              </w:rPr>
            </w:pPr>
            <w:r>
              <w:rPr>
                <w:rFonts w:ascii="Calibri" w:eastAsia="Calibri" w:hAnsi="Calibri" w:cs="Calibri"/>
                <w:color w:val="000000"/>
                <w:sz w:val="2"/>
                <w:szCs w:val="2"/>
              </w:rPr>
              <w:t>e</w:t>
            </w:r>
          </w:p>
        </w:tc>
        <w:tc>
          <w:tcPr>
            <w:tcW w:w="537" w:type="dxa"/>
            <w:shd w:val="clear" w:color="auto" w:fill="auto"/>
            <w:tcMar>
              <w:top w:w="100" w:type="dxa"/>
              <w:left w:w="100" w:type="dxa"/>
              <w:bottom w:w="100" w:type="dxa"/>
              <w:right w:w="100" w:type="dxa"/>
            </w:tcMar>
          </w:tcPr>
          <w:p w14:paraId="18CBBF5E" w14:textId="77777777" w:rsidR="00B518E6" w:rsidRDefault="00000000">
            <w:pPr>
              <w:widowControl w:val="0"/>
              <w:pBdr>
                <w:top w:val="nil"/>
                <w:left w:val="nil"/>
                <w:bottom w:val="nil"/>
                <w:right w:val="nil"/>
                <w:between w:val="nil"/>
              </w:pBdr>
              <w:spacing w:line="240" w:lineRule="auto"/>
              <w:ind w:right="95"/>
              <w:jc w:val="right"/>
              <w:rPr>
                <w:rFonts w:ascii="Calibri" w:eastAsia="Calibri" w:hAnsi="Calibri" w:cs="Calibri"/>
                <w:color w:val="000000"/>
                <w:sz w:val="2"/>
                <w:szCs w:val="2"/>
              </w:rPr>
            </w:pPr>
            <w:r>
              <w:rPr>
                <w:rFonts w:ascii="Calibri" w:eastAsia="Calibri" w:hAnsi="Calibri" w:cs="Calibri"/>
                <w:color w:val="000000"/>
                <w:sz w:val="2"/>
                <w:szCs w:val="2"/>
              </w:rPr>
              <w:t>E</w:t>
            </w:r>
          </w:p>
          <w:p w14:paraId="5B7934DD" w14:textId="77777777" w:rsidR="00B518E6" w:rsidRDefault="00000000">
            <w:pPr>
              <w:widowControl w:val="0"/>
              <w:pBdr>
                <w:top w:val="nil"/>
                <w:left w:val="nil"/>
                <w:bottom w:val="nil"/>
                <w:right w:val="nil"/>
                <w:between w:val="nil"/>
              </w:pBdr>
              <w:spacing w:before="52" w:line="240" w:lineRule="auto"/>
              <w:ind w:left="116"/>
              <w:rPr>
                <w:rFonts w:ascii="Calibri" w:eastAsia="Calibri" w:hAnsi="Calibri" w:cs="Calibri"/>
                <w:color w:val="000000"/>
                <w:sz w:val="2"/>
                <w:szCs w:val="2"/>
              </w:rPr>
            </w:pPr>
            <w:r>
              <w:rPr>
                <w:rFonts w:ascii="Calibri" w:eastAsia="Calibri" w:hAnsi="Calibri" w:cs="Calibri"/>
                <w:color w:val="000000"/>
                <w:sz w:val="2"/>
                <w:szCs w:val="2"/>
              </w:rPr>
              <w:t>c</w:t>
            </w:r>
          </w:p>
          <w:p w14:paraId="53EDF992" w14:textId="77777777" w:rsidR="00B518E6" w:rsidRDefault="00000000">
            <w:pPr>
              <w:widowControl w:val="0"/>
              <w:pBdr>
                <w:top w:val="nil"/>
                <w:left w:val="nil"/>
                <w:bottom w:val="nil"/>
                <w:right w:val="nil"/>
                <w:between w:val="nil"/>
              </w:pBdr>
              <w:spacing w:before="26"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n</w:t>
            </w:r>
          </w:p>
          <w:p w14:paraId="6B8C3678" w14:textId="77777777" w:rsidR="00B518E6" w:rsidRDefault="00000000">
            <w:pPr>
              <w:widowControl w:val="0"/>
              <w:pBdr>
                <w:top w:val="nil"/>
                <w:left w:val="nil"/>
                <w:bottom w:val="nil"/>
                <w:right w:val="nil"/>
                <w:between w:val="nil"/>
              </w:pBdr>
              <w:spacing w:before="40" w:line="240" w:lineRule="auto"/>
              <w:ind w:left="116"/>
              <w:rPr>
                <w:rFonts w:ascii="Calibri" w:eastAsia="Calibri" w:hAnsi="Calibri" w:cs="Calibri"/>
                <w:color w:val="000000"/>
                <w:sz w:val="2"/>
                <w:szCs w:val="2"/>
              </w:rPr>
            </w:pPr>
            <w:r>
              <w:rPr>
                <w:rFonts w:ascii="Calibri" w:eastAsia="Calibri" w:hAnsi="Calibri" w:cs="Calibri"/>
                <w:color w:val="000000"/>
                <w:sz w:val="2"/>
                <w:szCs w:val="2"/>
              </w:rPr>
              <w:t>o</w:t>
            </w:r>
          </w:p>
          <w:p w14:paraId="7D129107" w14:textId="77777777" w:rsidR="00B518E6" w:rsidRDefault="00000000">
            <w:pPr>
              <w:widowControl w:val="0"/>
              <w:pBdr>
                <w:top w:val="nil"/>
                <w:left w:val="nil"/>
                <w:bottom w:val="nil"/>
                <w:right w:val="nil"/>
                <w:between w:val="nil"/>
              </w:pBdr>
              <w:spacing w:before="43"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g</w:t>
            </w:r>
          </w:p>
          <w:p w14:paraId="4C52A810" w14:textId="77777777" w:rsidR="00B518E6" w:rsidRDefault="00000000">
            <w:pPr>
              <w:widowControl w:val="0"/>
              <w:pBdr>
                <w:top w:val="nil"/>
                <w:left w:val="nil"/>
                <w:bottom w:val="nil"/>
                <w:right w:val="nil"/>
                <w:between w:val="nil"/>
              </w:pBdr>
              <w:spacing w:before="40" w:line="240" w:lineRule="auto"/>
              <w:ind w:left="117"/>
              <w:rPr>
                <w:rFonts w:ascii="Calibri" w:eastAsia="Calibri" w:hAnsi="Calibri" w:cs="Calibri"/>
                <w:color w:val="000000"/>
                <w:sz w:val="2"/>
                <w:szCs w:val="2"/>
              </w:rPr>
            </w:pPr>
            <w:r>
              <w:rPr>
                <w:rFonts w:ascii="Calibri" w:eastAsia="Calibri" w:hAnsi="Calibri" w:cs="Calibri"/>
                <w:color w:val="000000"/>
                <w:sz w:val="2"/>
                <w:szCs w:val="2"/>
              </w:rPr>
              <w:t>n</w:t>
            </w:r>
          </w:p>
          <w:p w14:paraId="1A0644A8" w14:textId="77777777" w:rsidR="00B518E6" w:rsidRDefault="00000000">
            <w:pPr>
              <w:widowControl w:val="0"/>
              <w:pBdr>
                <w:top w:val="nil"/>
                <w:left w:val="nil"/>
                <w:bottom w:val="nil"/>
                <w:right w:val="nil"/>
                <w:between w:val="nil"/>
              </w:pBdr>
              <w:spacing w:before="36" w:line="240" w:lineRule="auto"/>
              <w:ind w:right="92"/>
              <w:jc w:val="right"/>
              <w:rPr>
                <w:rFonts w:ascii="Calibri" w:eastAsia="Calibri" w:hAnsi="Calibri" w:cs="Calibri"/>
                <w:color w:val="000000"/>
                <w:sz w:val="2"/>
                <w:szCs w:val="2"/>
              </w:rPr>
            </w:pPr>
            <w:proofErr w:type="spellStart"/>
            <w:r>
              <w:rPr>
                <w:rFonts w:ascii="Calibri" w:eastAsia="Calibri" w:hAnsi="Calibri" w:cs="Calibri"/>
                <w:color w:val="000000"/>
                <w:sz w:val="2"/>
                <w:szCs w:val="2"/>
              </w:rPr>
              <w:t>i</w:t>
            </w:r>
            <w:proofErr w:type="spellEnd"/>
          </w:p>
          <w:p w14:paraId="7D84A882" w14:textId="77777777" w:rsidR="00B518E6" w:rsidRDefault="00000000">
            <w:pPr>
              <w:widowControl w:val="0"/>
              <w:pBdr>
                <w:top w:val="nil"/>
                <w:left w:val="nil"/>
                <w:bottom w:val="nil"/>
                <w:right w:val="nil"/>
                <w:between w:val="nil"/>
              </w:pBdr>
              <w:spacing w:before="36"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n</w:t>
            </w:r>
          </w:p>
          <w:p w14:paraId="65418E5E" w14:textId="77777777" w:rsidR="00B518E6" w:rsidRDefault="00000000">
            <w:pPr>
              <w:widowControl w:val="0"/>
              <w:pBdr>
                <w:top w:val="nil"/>
                <w:left w:val="nil"/>
                <w:bottom w:val="nil"/>
                <w:right w:val="nil"/>
                <w:between w:val="nil"/>
              </w:pBdr>
              <w:spacing w:before="11" w:line="240" w:lineRule="auto"/>
              <w:ind w:left="116"/>
              <w:rPr>
                <w:rFonts w:ascii="Calibri" w:eastAsia="Calibri" w:hAnsi="Calibri" w:cs="Calibri"/>
                <w:color w:val="000000"/>
                <w:sz w:val="2"/>
                <w:szCs w:val="2"/>
              </w:rPr>
            </w:pPr>
            <w:r>
              <w:rPr>
                <w:rFonts w:ascii="Calibri" w:eastAsia="Calibri" w:hAnsi="Calibri" w:cs="Calibri"/>
                <w:color w:val="000000"/>
                <w:sz w:val="2"/>
                <w:szCs w:val="2"/>
              </w:rPr>
              <w:t>t</w:t>
            </w:r>
          </w:p>
          <w:p w14:paraId="1EFF91D4" w14:textId="77777777" w:rsidR="00B518E6" w:rsidRDefault="00000000">
            <w:pPr>
              <w:widowControl w:val="0"/>
              <w:pBdr>
                <w:top w:val="nil"/>
                <w:left w:val="nil"/>
                <w:bottom w:val="nil"/>
                <w:right w:val="nil"/>
                <w:between w:val="nil"/>
              </w:pBdr>
              <w:spacing w:before="52" w:line="240" w:lineRule="auto"/>
              <w:ind w:left="117"/>
              <w:rPr>
                <w:rFonts w:ascii="Calibri" w:eastAsia="Calibri" w:hAnsi="Calibri" w:cs="Calibri"/>
                <w:color w:val="000000"/>
                <w:sz w:val="2"/>
                <w:szCs w:val="2"/>
              </w:rPr>
            </w:pPr>
            <w:r>
              <w:rPr>
                <w:rFonts w:ascii="Calibri" w:eastAsia="Calibri" w:hAnsi="Calibri" w:cs="Calibri"/>
                <w:color w:val="000000"/>
                <w:sz w:val="2"/>
                <w:szCs w:val="2"/>
              </w:rPr>
              <w:t>r</w:t>
            </w:r>
          </w:p>
          <w:p w14:paraId="4D8A3826" w14:textId="77777777" w:rsidR="00B518E6" w:rsidRDefault="00000000">
            <w:pPr>
              <w:widowControl w:val="0"/>
              <w:pBdr>
                <w:top w:val="nil"/>
                <w:left w:val="nil"/>
                <w:bottom w:val="nil"/>
                <w:right w:val="nil"/>
                <w:between w:val="nil"/>
              </w:pBdr>
              <w:spacing w:before="19"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e</w:t>
            </w:r>
          </w:p>
          <w:p w14:paraId="4A98E43E" w14:textId="77777777" w:rsidR="00B518E6" w:rsidRDefault="00000000">
            <w:pPr>
              <w:widowControl w:val="0"/>
              <w:pBdr>
                <w:top w:val="nil"/>
                <w:left w:val="nil"/>
                <w:bottom w:val="nil"/>
                <w:right w:val="nil"/>
                <w:between w:val="nil"/>
              </w:pBdr>
              <w:spacing w:before="35" w:line="240" w:lineRule="auto"/>
              <w:ind w:left="116"/>
              <w:rPr>
                <w:rFonts w:ascii="Calibri" w:eastAsia="Calibri" w:hAnsi="Calibri" w:cs="Calibri"/>
                <w:color w:val="000000"/>
                <w:sz w:val="2"/>
                <w:szCs w:val="2"/>
              </w:rPr>
            </w:pPr>
            <w:r>
              <w:rPr>
                <w:rFonts w:ascii="Calibri" w:eastAsia="Calibri" w:hAnsi="Calibri" w:cs="Calibri"/>
                <w:color w:val="000000"/>
                <w:sz w:val="2"/>
                <w:szCs w:val="2"/>
              </w:rPr>
              <w:t>o</w:t>
            </w:r>
          </w:p>
          <w:p w14:paraId="66790194" w14:textId="77777777" w:rsidR="00B518E6" w:rsidRDefault="00000000">
            <w:pPr>
              <w:widowControl w:val="0"/>
              <w:pBdr>
                <w:top w:val="nil"/>
                <w:left w:val="nil"/>
                <w:bottom w:val="nil"/>
                <w:right w:val="nil"/>
                <w:between w:val="nil"/>
              </w:pBdr>
              <w:spacing w:before="43"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e</w:t>
            </w:r>
          </w:p>
          <w:p w14:paraId="4B3E698D" w14:textId="77777777" w:rsidR="00B518E6" w:rsidRDefault="00000000">
            <w:pPr>
              <w:widowControl w:val="0"/>
              <w:pBdr>
                <w:top w:val="nil"/>
                <w:left w:val="nil"/>
                <w:bottom w:val="nil"/>
                <w:right w:val="nil"/>
                <w:between w:val="nil"/>
              </w:pBdr>
              <w:spacing w:before="40" w:line="240" w:lineRule="auto"/>
              <w:ind w:left="117"/>
              <w:rPr>
                <w:rFonts w:ascii="Calibri" w:eastAsia="Calibri" w:hAnsi="Calibri" w:cs="Calibri"/>
                <w:color w:val="000000"/>
                <w:sz w:val="2"/>
                <w:szCs w:val="2"/>
              </w:rPr>
            </w:pPr>
            <w:r>
              <w:rPr>
                <w:rFonts w:ascii="Calibri" w:eastAsia="Calibri" w:hAnsi="Calibri" w:cs="Calibri"/>
                <w:color w:val="000000"/>
                <w:sz w:val="2"/>
                <w:szCs w:val="2"/>
              </w:rPr>
              <w:t>l</w:t>
            </w:r>
          </w:p>
          <w:p w14:paraId="34641772" w14:textId="77777777" w:rsidR="00B518E6" w:rsidRDefault="00000000">
            <w:pPr>
              <w:widowControl w:val="0"/>
              <w:pBdr>
                <w:top w:val="nil"/>
                <w:left w:val="nil"/>
                <w:bottom w:val="nil"/>
                <w:right w:val="nil"/>
                <w:between w:val="nil"/>
              </w:pBdr>
              <w:spacing w:before="18" w:line="240" w:lineRule="auto"/>
              <w:ind w:right="120"/>
              <w:jc w:val="right"/>
              <w:rPr>
                <w:rFonts w:ascii="Calibri" w:eastAsia="Calibri" w:hAnsi="Calibri" w:cs="Calibri"/>
                <w:color w:val="000000"/>
                <w:sz w:val="2"/>
                <w:szCs w:val="2"/>
              </w:rPr>
            </w:pPr>
            <w:r>
              <w:rPr>
                <w:rFonts w:ascii="Calibri" w:eastAsia="Calibri" w:hAnsi="Calibri" w:cs="Calibri"/>
                <w:color w:val="000000"/>
                <w:sz w:val="2"/>
                <w:szCs w:val="2"/>
              </w:rPr>
              <w:t xml:space="preserve">r </w:t>
            </w:r>
          </w:p>
        </w:tc>
        <w:tc>
          <w:tcPr>
            <w:tcW w:w="540" w:type="dxa"/>
            <w:shd w:val="clear" w:color="auto" w:fill="auto"/>
            <w:tcMar>
              <w:top w:w="100" w:type="dxa"/>
              <w:left w:w="100" w:type="dxa"/>
              <w:bottom w:w="100" w:type="dxa"/>
              <w:right w:w="100" w:type="dxa"/>
            </w:tcMar>
          </w:tcPr>
          <w:p w14:paraId="7EE4465A" w14:textId="77777777" w:rsidR="00B518E6" w:rsidRDefault="00000000">
            <w:pPr>
              <w:widowControl w:val="0"/>
              <w:pBdr>
                <w:top w:val="nil"/>
                <w:left w:val="nil"/>
                <w:bottom w:val="nil"/>
                <w:right w:val="nil"/>
                <w:between w:val="nil"/>
              </w:pBdr>
              <w:spacing w:line="240" w:lineRule="auto"/>
              <w:ind w:right="49"/>
              <w:jc w:val="right"/>
              <w:rPr>
                <w:rFonts w:ascii="Calibri" w:eastAsia="Calibri" w:hAnsi="Calibri" w:cs="Calibri"/>
                <w:color w:val="000000"/>
                <w:sz w:val="2"/>
                <w:szCs w:val="2"/>
              </w:rPr>
            </w:pPr>
            <w:r>
              <w:rPr>
                <w:rFonts w:ascii="Calibri" w:eastAsia="Calibri" w:hAnsi="Calibri" w:cs="Calibri"/>
                <w:color w:val="000000"/>
                <w:sz w:val="2"/>
                <w:szCs w:val="2"/>
              </w:rPr>
              <w:t>A</w:t>
            </w:r>
          </w:p>
          <w:p w14:paraId="166BF803" w14:textId="77777777" w:rsidR="00B518E6" w:rsidRDefault="00000000">
            <w:pPr>
              <w:widowControl w:val="0"/>
              <w:pBdr>
                <w:top w:val="nil"/>
                <w:left w:val="nil"/>
                <w:bottom w:val="nil"/>
                <w:right w:val="nil"/>
                <w:between w:val="nil"/>
              </w:pBdr>
              <w:spacing w:before="93" w:line="240" w:lineRule="auto"/>
              <w:ind w:right="42"/>
              <w:jc w:val="right"/>
              <w:rPr>
                <w:rFonts w:ascii="Calibri" w:eastAsia="Calibri" w:hAnsi="Calibri" w:cs="Calibri"/>
                <w:color w:val="000000"/>
                <w:sz w:val="2"/>
                <w:szCs w:val="2"/>
              </w:rPr>
            </w:pPr>
            <w:r>
              <w:rPr>
                <w:rFonts w:ascii="Calibri" w:eastAsia="Calibri" w:hAnsi="Calibri" w:cs="Calibri"/>
                <w:color w:val="000000"/>
                <w:sz w:val="2"/>
                <w:szCs w:val="2"/>
              </w:rPr>
              <w:t>d</w:t>
            </w:r>
          </w:p>
          <w:p w14:paraId="471654BF" w14:textId="77777777" w:rsidR="00B518E6" w:rsidRDefault="00000000">
            <w:pPr>
              <w:widowControl w:val="0"/>
              <w:pBdr>
                <w:top w:val="nil"/>
                <w:left w:val="nil"/>
                <w:bottom w:val="nil"/>
                <w:right w:val="nil"/>
                <w:between w:val="nil"/>
              </w:pBdr>
              <w:spacing w:before="84" w:line="240" w:lineRule="auto"/>
              <w:ind w:right="74"/>
              <w:jc w:val="right"/>
              <w:rPr>
                <w:rFonts w:ascii="Calibri" w:eastAsia="Calibri" w:hAnsi="Calibri" w:cs="Calibri"/>
                <w:color w:val="000000"/>
                <w:sz w:val="2"/>
                <w:szCs w:val="2"/>
              </w:rPr>
            </w:pPr>
            <w:r>
              <w:rPr>
                <w:rFonts w:ascii="Calibri" w:eastAsia="Calibri" w:hAnsi="Calibri" w:cs="Calibri"/>
                <w:color w:val="000000"/>
                <w:sz w:val="2"/>
                <w:szCs w:val="2"/>
              </w:rPr>
              <w:t>m</w:t>
            </w:r>
          </w:p>
          <w:p w14:paraId="3EBDEC11" w14:textId="77777777" w:rsidR="00B518E6" w:rsidRDefault="00000000">
            <w:pPr>
              <w:widowControl w:val="0"/>
              <w:pBdr>
                <w:top w:val="nil"/>
                <w:left w:val="nil"/>
                <w:bottom w:val="nil"/>
                <w:right w:val="nil"/>
                <w:between w:val="nil"/>
              </w:pBdr>
              <w:spacing w:before="129" w:line="240" w:lineRule="auto"/>
              <w:ind w:right="47"/>
              <w:jc w:val="right"/>
              <w:rPr>
                <w:rFonts w:ascii="Calibri" w:eastAsia="Calibri" w:hAnsi="Calibri" w:cs="Calibri"/>
                <w:color w:val="000000"/>
                <w:sz w:val="2"/>
                <w:szCs w:val="2"/>
              </w:rPr>
            </w:pPr>
            <w:proofErr w:type="spellStart"/>
            <w:r>
              <w:rPr>
                <w:rFonts w:ascii="Calibri" w:eastAsia="Calibri" w:hAnsi="Calibri" w:cs="Calibri"/>
                <w:color w:val="000000"/>
                <w:sz w:val="2"/>
                <w:szCs w:val="2"/>
              </w:rPr>
              <w:t>i</w:t>
            </w:r>
            <w:proofErr w:type="spellEnd"/>
          </w:p>
          <w:p w14:paraId="1716295C" w14:textId="77777777" w:rsidR="00B518E6" w:rsidRDefault="00000000">
            <w:pPr>
              <w:widowControl w:val="0"/>
              <w:pBdr>
                <w:top w:val="nil"/>
                <w:left w:val="nil"/>
                <w:bottom w:val="nil"/>
                <w:right w:val="nil"/>
                <w:between w:val="nil"/>
              </w:pBdr>
              <w:spacing w:before="16" w:line="240" w:lineRule="auto"/>
              <w:ind w:right="74"/>
              <w:jc w:val="right"/>
              <w:rPr>
                <w:rFonts w:ascii="Calibri" w:eastAsia="Calibri" w:hAnsi="Calibri" w:cs="Calibri"/>
                <w:color w:val="000000"/>
                <w:sz w:val="2"/>
                <w:szCs w:val="2"/>
              </w:rPr>
            </w:pPr>
            <w:r>
              <w:rPr>
                <w:rFonts w:ascii="Calibri" w:eastAsia="Calibri" w:hAnsi="Calibri" w:cs="Calibri"/>
                <w:color w:val="000000"/>
                <w:sz w:val="2"/>
                <w:szCs w:val="2"/>
              </w:rPr>
              <w:t xml:space="preserve">n </w:t>
            </w:r>
          </w:p>
          <w:p w14:paraId="483D7873" w14:textId="77777777" w:rsidR="00B518E6" w:rsidRDefault="00000000">
            <w:pPr>
              <w:widowControl w:val="0"/>
              <w:pBdr>
                <w:top w:val="nil"/>
                <w:left w:val="nil"/>
                <w:bottom w:val="nil"/>
                <w:right w:val="nil"/>
                <w:between w:val="nil"/>
              </w:pBdr>
              <w:spacing w:before="114" w:line="240" w:lineRule="auto"/>
              <w:ind w:right="48"/>
              <w:jc w:val="right"/>
              <w:rPr>
                <w:rFonts w:ascii="Calibri" w:eastAsia="Calibri" w:hAnsi="Calibri" w:cs="Calibri"/>
                <w:color w:val="000000"/>
                <w:sz w:val="2"/>
                <w:szCs w:val="2"/>
              </w:rPr>
            </w:pPr>
            <w:r>
              <w:rPr>
                <w:rFonts w:ascii="Calibri" w:eastAsia="Calibri" w:hAnsi="Calibri" w:cs="Calibri"/>
                <w:color w:val="000000"/>
                <w:sz w:val="2"/>
                <w:szCs w:val="2"/>
              </w:rPr>
              <w:t>C</w:t>
            </w:r>
          </w:p>
          <w:p w14:paraId="7942BF4C" w14:textId="77777777" w:rsidR="00B518E6" w:rsidRDefault="00000000">
            <w:pPr>
              <w:widowControl w:val="0"/>
              <w:pBdr>
                <w:top w:val="nil"/>
                <w:left w:val="nil"/>
                <w:bottom w:val="nil"/>
                <w:right w:val="nil"/>
                <w:between w:val="nil"/>
              </w:pBdr>
              <w:spacing w:before="86" w:line="240" w:lineRule="auto"/>
              <w:ind w:right="74"/>
              <w:jc w:val="right"/>
              <w:rPr>
                <w:rFonts w:ascii="Calibri" w:eastAsia="Calibri" w:hAnsi="Calibri" w:cs="Calibri"/>
                <w:color w:val="000000"/>
                <w:sz w:val="2"/>
                <w:szCs w:val="2"/>
              </w:rPr>
            </w:pPr>
            <w:r>
              <w:rPr>
                <w:rFonts w:ascii="Calibri" w:eastAsia="Calibri" w:hAnsi="Calibri" w:cs="Calibri"/>
                <w:color w:val="000000"/>
                <w:sz w:val="2"/>
                <w:szCs w:val="2"/>
              </w:rPr>
              <w:t>o</w:t>
            </w:r>
          </w:p>
          <w:p w14:paraId="10B1B98D" w14:textId="77777777" w:rsidR="00B518E6" w:rsidRDefault="00000000">
            <w:pPr>
              <w:widowControl w:val="0"/>
              <w:pBdr>
                <w:top w:val="nil"/>
                <w:left w:val="nil"/>
                <w:bottom w:val="nil"/>
                <w:right w:val="nil"/>
                <w:between w:val="nil"/>
              </w:pBdr>
              <w:spacing w:before="83" w:line="240" w:lineRule="auto"/>
              <w:ind w:right="74"/>
              <w:jc w:val="right"/>
              <w:rPr>
                <w:rFonts w:ascii="Calibri" w:eastAsia="Calibri" w:hAnsi="Calibri" w:cs="Calibri"/>
                <w:color w:val="000000"/>
                <w:sz w:val="2"/>
                <w:szCs w:val="2"/>
              </w:rPr>
            </w:pPr>
            <w:r>
              <w:rPr>
                <w:rFonts w:ascii="Calibri" w:eastAsia="Calibri" w:hAnsi="Calibri" w:cs="Calibri"/>
                <w:color w:val="000000"/>
                <w:sz w:val="2"/>
                <w:szCs w:val="2"/>
              </w:rPr>
              <w:t>n</w:t>
            </w:r>
          </w:p>
          <w:p w14:paraId="0D282247" w14:textId="77777777" w:rsidR="00B518E6" w:rsidRDefault="00000000">
            <w:pPr>
              <w:widowControl w:val="0"/>
              <w:pBdr>
                <w:top w:val="nil"/>
                <w:left w:val="nil"/>
                <w:bottom w:val="nil"/>
                <w:right w:val="nil"/>
                <w:between w:val="nil"/>
              </w:pBdr>
              <w:spacing w:before="84" w:line="240" w:lineRule="auto"/>
              <w:ind w:right="57"/>
              <w:jc w:val="right"/>
              <w:rPr>
                <w:rFonts w:ascii="Calibri" w:eastAsia="Calibri" w:hAnsi="Calibri" w:cs="Calibri"/>
                <w:color w:val="000000"/>
                <w:sz w:val="2"/>
                <w:szCs w:val="2"/>
              </w:rPr>
            </w:pPr>
            <w:r>
              <w:rPr>
                <w:rFonts w:ascii="Calibri" w:eastAsia="Calibri" w:hAnsi="Calibri" w:cs="Calibri"/>
                <w:color w:val="000000"/>
                <w:sz w:val="2"/>
                <w:szCs w:val="2"/>
              </w:rPr>
              <w:t>t</w:t>
            </w:r>
          </w:p>
          <w:p w14:paraId="57B7BF47" w14:textId="77777777" w:rsidR="00B518E6" w:rsidRDefault="00000000">
            <w:pPr>
              <w:widowControl w:val="0"/>
              <w:pBdr>
                <w:top w:val="nil"/>
                <w:left w:val="nil"/>
                <w:bottom w:val="nil"/>
                <w:right w:val="nil"/>
                <w:between w:val="nil"/>
              </w:pBdr>
              <w:spacing w:before="52" w:line="240" w:lineRule="auto"/>
              <w:ind w:right="74"/>
              <w:jc w:val="right"/>
              <w:rPr>
                <w:rFonts w:ascii="Calibri" w:eastAsia="Calibri" w:hAnsi="Calibri" w:cs="Calibri"/>
                <w:color w:val="000000"/>
                <w:sz w:val="2"/>
                <w:szCs w:val="2"/>
              </w:rPr>
            </w:pPr>
            <w:r>
              <w:rPr>
                <w:rFonts w:ascii="Calibri" w:eastAsia="Calibri" w:hAnsi="Calibri" w:cs="Calibri"/>
                <w:color w:val="000000"/>
                <w:sz w:val="2"/>
                <w:szCs w:val="2"/>
              </w:rPr>
              <w:t>r</w:t>
            </w:r>
          </w:p>
          <w:p w14:paraId="3F31FD8E" w14:textId="77777777" w:rsidR="00B518E6" w:rsidRDefault="00000000">
            <w:pPr>
              <w:widowControl w:val="0"/>
              <w:pBdr>
                <w:top w:val="nil"/>
                <w:left w:val="nil"/>
                <w:bottom w:val="nil"/>
                <w:right w:val="nil"/>
                <w:between w:val="nil"/>
              </w:pBdr>
              <w:spacing w:before="55" w:line="240" w:lineRule="auto"/>
              <w:ind w:right="74"/>
              <w:jc w:val="right"/>
              <w:rPr>
                <w:rFonts w:ascii="Calibri" w:eastAsia="Calibri" w:hAnsi="Calibri" w:cs="Calibri"/>
                <w:color w:val="000000"/>
                <w:sz w:val="2"/>
                <w:szCs w:val="2"/>
              </w:rPr>
            </w:pPr>
            <w:r>
              <w:rPr>
                <w:rFonts w:ascii="Calibri" w:eastAsia="Calibri" w:hAnsi="Calibri" w:cs="Calibri"/>
                <w:color w:val="000000"/>
                <w:sz w:val="2"/>
                <w:szCs w:val="2"/>
              </w:rPr>
              <w:t>o</w:t>
            </w:r>
          </w:p>
          <w:p w14:paraId="7BD9069A" w14:textId="77777777" w:rsidR="00B518E6" w:rsidRDefault="00000000">
            <w:pPr>
              <w:widowControl w:val="0"/>
              <w:pBdr>
                <w:top w:val="nil"/>
                <w:left w:val="nil"/>
                <w:bottom w:val="nil"/>
                <w:right w:val="nil"/>
                <w:between w:val="nil"/>
              </w:pBdr>
              <w:spacing w:before="83" w:line="240" w:lineRule="auto"/>
              <w:ind w:right="41"/>
              <w:jc w:val="right"/>
              <w:rPr>
                <w:rFonts w:ascii="Calibri" w:eastAsia="Calibri" w:hAnsi="Calibri" w:cs="Calibri"/>
                <w:color w:val="000000"/>
                <w:sz w:val="2"/>
                <w:szCs w:val="2"/>
              </w:rPr>
            </w:pPr>
            <w:r>
              <w:rPr>
                <w:rFonts w:ascii="Calibri" w:eastAsia="Calibri" w:hAnsi="Calibri" w:cs="Calibri"/>
                <w:color w:val="000000"/>
                <w:sz w:val="2"/>
                <w:szCs w:val="2"/>
              </w:rPr>
              <w:t>l</w:t>
            </w:r>
          </w:p>
        </w:tc>
        <w:tc>
          <w:tcPr>
            <w:tcW w:w="540" w:type="dxa"/>
            <w:shd w:val="clear" w:color="auto" w:fill="auto"/>
            <w:tcMar>
              <w:top w:w="100" w:type="dxa"/>
              <w:left w:w="100" w:type="dxa"/>
              <w:bottom w:w="100" w:type="dxa"/>
              <w:right w:w="100" w:type="dxa"/>
            </w:tcMar>
          </w:tcPr>
          <w:p w14:paraId="4FDF2FDD" w14:textId="77777777" w:rsidR="00B518E6" w:rsidRDefault="00000000">
            <w:pPr>
              <w:widowControl w:val="0"/>
              <w:pBdr>
                <w:top w:val="nil"/>
                <w:left w:val="nil"/>
                <w:bottom w:val="nil"/>
                <w:right w:val="nil"/>
                <w:between w:val="nil"/>
              </w:pBdr>
              <w:spacing w:line="240" w:lineRule="auto"/>
              <w:ind w:right="49"/>
              <w:jc w:val="right"/>
              <w:rPr>
                <w:rFonts w:ascii="Calibri" w:eastAsia="Calibri" w:hAnsi="Calibri" w:cs="Calibri"/>
                <w:color w:val="000000"/>
                <w:sz w:val="2"/>
                <w:szCs w:val="2"/>
              </w:rPr>
            </w:pPr>
            <w:r>
              <w:rPr>
                <w:rFonts w:ascii="Calibri" w:eastAsia="Calibri" w:hAnsi="Calibri" w:cs="Calibri"/>
                <w:color w:val="000000"/>
                <w:sz w:val="2"/>
                <w:szCs w:val="2"/>
              </w:rPr>
              <w:t>P</w:t>
            </w:r>
          </w:p>
          <w:p w14:paraId="403C1D1B" w14:textId="77777777" w:rsidR="00B518E6" w:rsidRDefault="00000000">
            <w:pPr>
              <w:widowControl w:val="0"/>
              <w:pBdr>
                <w:top w:val="nil"/>
                <w:left w:val="nil"/>
                <w:bottom w:val="nil"/>
                <w:right w:val="nil"/>
                <w:between w:val="nil"/>
              </w:pBdr>
              <w:spacing w:before="84" w:line="240" w:lineRule="auto"/>
              <w:ind w:right="49"/>
              <w:jc w:val="right"/>
              <w:rPr>
                <w:rFonts w:ascii="Calibri" w:eastAsia="Calibri" w:hAnsi="Calibri" w:cs="Calibri"/>
                <w:color w:val="000000"/>
                <w:sz w:val="2"/>
                <w:szCs w:val="2"/>
              </w:rPr>
            </w:pPr>
            <w:r>
              <w:rPr>
                <w:rFonts w:ascii="Calibri" w:eastAsia="Calibri" w:hAnsi="Calibri" w:cs="Calibri"/>
                <w:color w:val="000000"/>
                <w:sz w:val="2"/>
                <w:szCs w:val="2"/>
              </w:rPr>
              <w:t>P</w:t>
            </w:r>
          </w:p>
          <w:p w14:paraId="5D357D42" w14:textId="77777777" w:rsidR="00B518E6" w:rsidRDefault="00000000">
            <w:pPr>
              <w:widowControl w:val="0"/>
              <w:pBdr>
                <w:top w:val="nil"/>
                <w:left w:val="nil"/>
                <w:bottom w:val="nil"/>
                <w:right w:val="nil"/>
                <w:between w:val="nil"/>
              </w:pBdr>
              <w:spacing w:before="81" w:line="240" w:lineRule="auto"/>
              <w:ind w:right="49"/>
              <w:jc w:val="right"/>
              <w:rPr>
                <w:rFonts w:ascii="Calibri" w:eastAsia="Calibri" w:hAnsi="Calibri" w:cs="Calibri"/>
                <w:color w:val="000000"/>
                <w:sz w:val="2"/>
                <w:szCs w:val="2"/>
              </w:rPr>
            </w:pPr>
            <w:r>
              <w:rPr>
                <w:rFonts w:ascii="Calibri" w:eastAsia="Calibri" w:hAnsi="Calibri" w:cs="Calibri"/>
                <w:color w:val="000000"/>
                <w:sz w:val="2"/>
                <w:szCs w:val="2"/>
              </w:rPr>
              <w:t>E</w:t>
            </w:r>
          </w:p>
        </w:tc>
        <w:tc>
          <w:tcPr>
            <w:tcW w:w="3826" w:type="dxa"/>
            <w:shd w:val="clear" w:color="auto" w:fill="auto"/>
            <w:tcMar>
              <w:top w:w="100" w:type="dxa"/>
              <w:left w:w="100" w:type="dxa"/>
              <w:bottom w:w="100" w:type="dxa"/>
              <w:right w:w="100" w:type="dxa"/>
            </w:tcMar>
          </w:tcPr>
          <w:p w14:paraId="68132EC2"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How will we prevent it? </w:t>
            </w:r>
          </w:p>
        </w:tc>
        <w:tc>
          <w:tcPr>
            <w:tcW w:w="1135" w:type="dxa"/>
            <w:shd w:val="clear" w:color="auto" w:fill="auto"/>
            <w:tcMar>
              <w:top w:w="100" w:type="dxa"/>
              <w:left w:w="100" w:type="dxa"/>
              <w:bottom w:w="100" w:type="dxa"/>
              <w:right w:w="100" w:type="dxa"/>
            </w:tcMar>
          </w:tcPr>
          <w:p w14:paraId="42F5A3E4"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Person </w:t>
            </w:r>
          </w:p>
          <w:p w14:paraId="649D2C61" w14:textId="77777777" w:rsidR="00B518E6" w:rsidRDefault="00000000">
            <w:pPr>
              <w:widowControl w:val="0"/>
              <w:pBdr>
                <w:top w:val="nil"/>
                <w:left w:val="nil"/>
                <w:bottom w:val="nil"/>
                <w:right w:val="nil"/>
                <w:between w:val="nil"/>
              </w:pBdr>
              <w:spacing w:before="6" w:line="240" w:lineRule="auto"/>
              <w:jc w:val="center"/>
              <w:rPr>
                <w:rFonts w:ascii="Calibri" w:eastAsia="Calibri" w:hAnsi="Calibri" w:cs="Calibri"/>
                <w:color w:val="000000"/>
                <w:sz w:val="16"/>
                <w:szCs w:val="16"/>
                <w:shd w:val="clear" w:color="auto" w:fill="D9D9D9"/>
              </w:rPr>
            </w:pPr>
            <w:r>
              <w:rPr>
                <w:rFonts w:ascii="Calibri" w:eastAsia="Calibri" w:hAnsi="Calibri" w:cs="Calibri"/>
                <w:color w:val="000000"/>
                <w:sz w:val="16"/>
                <w:szCs w:val="16"/>
                <w:shd w:val="clear" w:color="auto" w:fill="D9D9D9"/>
              </w:rPr>
              <w:t>responsible</w:t>
            </w:r>
          </w:p>
        </w:tc>
        <w:tc>
          <w:tcPr>
            <w:tcW w:w="3543" w:type="dxa"/>
            <w:shd w:val="clear" w:color="auto" w:fill="auto"/>
            <w:tcMar>
              <w:top w:w="100" w:type="dxa"/>
              <w:left w:w="100" w:type="dxa"/>
              <w:bottom w:w="100" w:type="dxa"/>
              <w:right w:w="100" w:type="dxa"/>
            </w:tcMar>
          </w:tcPr>
          <w:p w14:paraId="7CBC7B2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What </w:t>
            </w:r>
            <w:proofErr w:type="gramStart"/>
            <w:r>
              <w:rPr>
                <w:rFonts w:ascii="Calibri" w:eastAsia="Calibri" w:hAnsi="Calibri" w:cs="Calibri"/>
                <w:color w:val="000000"/>
                <w:sz w:val="16"/>
                <w:szCs w:val="16"/>
              </w:rPr>
              <w:t>we will</w:t>
            </w:r>
            <w:proofErr w:type="gramEnd"/>
            <w:r>
              <w:rPr>
                <w:rFonts w:ascii="Calibri" w:eastAsia="Calibri" w:hAnsi="Calibri" w:cs="Calibri"/>
                <w:color w:val="000000"/>
                <w:sz w:val="16"/>
                <w:szCs w:val="16"/>
              </w:rPr>
              <w:t xml:space="preserve"> do if it happens?</w:t>
            </w:r>
          </w:p>
        </w:tc>
      </w:tr>
      <w:tr w:rsidR="00B518E6" w14:paraId="7B1A513A" w14:textId="77777777">
        <w:trPr>
          <w:trHeight w:val="948"/>
        </w:trPr>
        <w:tc>
          <w:tcPr>
            <w:tcW w:w="1803" w:type="dxa"/>
            <w:shd w:val="clear" w:color="auto" w:fill="auto"/>
            <w:tcMar>
              <w:top w:w="100" w:type="dxa"/>
              <w:left w:w="100" w:type="dxa"/>
              <w:bottom w:w="100" w:type="dxa"/>
              <w:right w:w="100" w:type="dxa"/>
            </w:tcMar>
          </w:tcPr>
          <w:p w14:paraId="34FE14A7" w14:textId="77777777" w:rsidR="00B518E6" w:rsidRDefault="00000000">
            <w:pPr>
              <w:widowControl w:val="0"/>
              <w:pBdr>
                <w:top w:val="nil"/>
                <w:left w:val="nil"/>
                <w:bottom w:val="nil"/>
                <w:right w:val="nil"/>
                <w:between w:val="nil"/>
              </w:pBdr>
              <w:spacing w:line="240" w:lineRule="auto"/>
              <w:ind w:left="90"/>
              <w:rPr>
                <w:rFonts w:ascii="Calibri" w:eastAsia="Calibri" w:hAnsi="Calibri" w:cs="Calibri"/>
                <w:color w:val="000000"/>
                <w:sz w:val="16"/>
                <w:szCs w:val="16"/>
              </w:rPr>
            </w:pPr>
            <w:r>
              <w:rPr>
                <w:rFonts w:ascii="Calibri" w:eastAsia="Calibri" w:hAnsi="Calibri" w:cs="Calibri"/>
                <w:color w:val="000000"/>
                <w:sz w:val="16"/>
                <w:szCs w:val="16"/>
              </w:rPr>
              <w:t xml:space="preserve">Fall from Height </w:t>
            </w:r>
          </w:p>
        </w:tc>
        <w:tc>
          <w:tcPr>
            <w:tcW w:w="851" w:type="dxa"/>
            <w:shd w:val="clear" w:color="auto" w:fill="auto"/>
            <w:tcMar>
              <w:top w:w="100" w:type="dxa"/>
              <w:left w:w="100" w:type="dxa"/>
              <w:bottom w:w="100" w:type="dxa"/>
              <w:right w:w="100" w:type="dxa"/>
            </w:tcMar>
          </w:tcPr>
          <w:p w14:paraId="126B12E7"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High </w:t>
            </w:r>
          </w:p>
        </w:tc>
        <w:tc>
          <w:tcPr>
            <w:tcW w:w="537" w:type="dxa"/>
            <w:shd w:val="clear" w:color="auto" w:fill="auto"/>
            <w:tcMar>
              <w:top w:w="100" w:type="dxa"/>
              <w:left w:w="100" w:type="dxa"/>
              <w:bottom w:w="100" w:type="dxa"/>
              <w:right w:w="100" w:type="dxa"/>
            </w:tcMar>
          </w:tcPr>
          <w:p w14:paraId="30C0DF4B"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540" w:type="dxa"/>
            <w:shd w:val="clear" w:color="auto" w:fill="auto"/>
            <w:tcMar>
              <w:top w:w="100" w:type="dxa"/>
              <w:left w:w="100" w:type="dxa"/>
              <w:bottom w:w="100" w:type="dxa"/>
              <w:right w:w="100" w:type="dxa"/>
            </w:tcMar>
          </w:tcPr>
          <w:p w14:paraId="7242FCA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537" w:type="dxa"/>
            <w:shd w:val="clear" w:color="auto" w:fill="auto"/>
            <w:tcMar>
              <w:top w:w="100" w:type="dxa"/>
              <w:left w:w="100" w:type="dxa"/>
              <w:bottom w:w="100" w:type="dxa"/>
              <w:right w:w="100" w:type="dxa"/>
            </w:tcMar>
          </w:tcPr>
          <w:p w14:paraId="0EE2E27E"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540" w:type="dxa"/>
            <w:shd w:val="clear" w:color="auto" w:fill="auto"/>
            <w:tcMar>
              <w:top w:w="100" w:type="dxa"/>
              <w:left w:w="100" w:type="dxa"/>
              <w:bottom w:w="100" w:type="dxa"/>
              <w:right w:w="100" w:type="dxa"/>
            </w:tcMar>
          </w:tcPr>
          <w:p w14:paraId="3117B731"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540" w:type="dxa"/>
            <w:shd w:val="clear" w:color="auto" w:fill="auto"/>
            <w:tcMar>
              <w:top w:w="100" w:type="dxa"/>
              <w:left w:w="100" w:type="dxa"/>
              <w:bottom w:w="100" w:type="dxa"/>
              <w:right w:w="100" w:type="dxa"/>
            </w:tcMar>
          </w:tcPr>
          <w:p w14:paraId="75DBAE3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3826" w:type="dxa"/>
            <w:shd w:val="clear" w:color="auto" w:fill="auto"/>
            <w:tcMar>
              <w:top w:w="100" w:type="dxa"/>
              <w:left w:w="100" w:type="dxa"/>
              <w:bottom w:w="100" w:type="dxa"/>
              <w:right w:w="100" w:type="dxa"/>
            </w:tcMar>
          </w:tcPr>
          <w:p w14:paraId="07B73E8A" w14:textId="77777777" w:rsidR="00B518E6" w:rsidRDefault="00000000">
            <w:pPr>
              <w:widowControl w:val="0"/>
              <w:pBdr>
                <w:top w:val="nil"/>
                <w:left w:val="nil"/>
                <w:bottom w:val="nil"/>
                <w:right w:val="nil"/>
                <w:between w:val="nil"/>
              </w:pBdr>
              <w:spacing w:line="261" w:lineRule="auto"/>
              <w:ind w:left="73" w:right="270" w:hanging="4"/>
              <w:rPr>
                <w:rFonts w:ascii="Calibri" w:eastAsia="Calibri" w:hAnsi="Calibri" w:cs="Calibri"/>
                <w:color w:val="000000"/>
                <w:sz w:val="16"/>
                <w:szCs w:val="16"/>
              </w:rPr>
            </w:pPr>
            <w:r>
              <w:rPr>
                <w:rFonts w:ascii="Calibri" w:eastAsia="Calibri" w:hAnsi="Calibri" w:cs="Calibri"/>
                <w:color w:val="000000"/>
                <w:sz w:val="16"/>
                <w:szCs w:val="16"/>
              </w:rPr>
              <w:t xml:space="preserve">Appropriate use of spotting techniques, if </w:t>
            </w:r>
            <w:proofErr w:type="gramStart"/>
            <w:r>
              <w:rPr>
                <w:rFonts w:ascii="Calibri" w:eastAsia="Calibri" w:hAnsi="Calibri" w:cs="Calibri"/>
                <w:color w:val="000000"/>
                <w:sz w:val="16"/>
                <w:szCs w:val="16"/>
              </w:rPr>
              <w:t>necessary,  Only</w:t>
            </w:r>
            <w:proofErr w:type="gramEnd"/>
            <w:r>
              <w:rPr>
                <w:rFonts w:ascii="Calibri" w:eastAsia="Calibri" w:hAnsi="Calibri" w:cs="Calibri"/>
                <w:color w:val="000000"/>
                <w:sz w:val="16"/>
                <w:szCs w:val="16"/>
              </w:rPr>
              <w:t xml:space="preserve"> experienced adults are permitted to spot. </w:t>
            </w:r>
            <w:proofErr w:type="gramStart"/>
            <w:r>
              <w:rPr>
                <w:rFonts w:ascii="Calibri" w:eastAsia="Calibri" w:hAnsi="Calibri" w:cs="Calibri"/>
                <w:color w:val="000000"/>
                <w:sz w:val="16"/>
                <w:szCs w:val="16"/>
              </w:rPr>
              <w:t>These  are</w:t>
            </w:r>
            <w:proofErr w:type="gram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hand picked</w:t>
            </w:r>
            <w:proofErr w:type="spellEnd"/>
            <w:r>
              <w:rPr>
                <w:rFonts w:ascii="Calibri" w:eastAsia="Calibri" w:hAnsi="Calibri" w:cs="Calibri"/>
                <w:color w:val="000000"/>
                <w:sz w:val="16"/>
                <w:szCs w:val="16"/>
              </w:rPr>
              <w:t xml:space="preserve"> in advance. </w:t>
            </w:r>
          </w:p>
        </w:tc>
        <w:tc>
          <w:tcPr>
            <w:tcW w:w="1135" w:type="dxa"/>
            <w:shd w:val="clear" w:color="auto" w:fill="auto"/>
            <w:tcMar>
              <w:top w:w="100" w:type="dxa"/>
              <w:left w:w="100" w:type="dxa"/>
              <w:bottom w:w="100" w:type="dxa"/>
              <w:right w:w="100" w:type="dxa"/>
            </w:tcMar>
          </w:tcPr>
          <w:p w14:paraId="1BE6DD6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Event Manager </w:t>
            </w:r>
          </w:p>
        </w:tc>
        <w:tc>
          <w:tcPr>
            <w:tcW w:w="3543" w:type="dxa"/>
            <w:shd w:val="clear" w:color="auto" w:fill="auto"/>
            <w:tcMar>
              <w:top w:w="100" w:type="dxa"/>
              <w:left w:w="100" w:type="dxa"/>
              <w:bottom w:w="100" w:type="dxa"/>
              <w:right w:w="100" w:type="dxa"/>
            </w:tcMar>
          </w:tcPr>
          <w:p w14:paraId="02C92EF0" w14:textId="77777777" w:rsidR="00B518E6" w:rsidRDefault="00000000">
            <w:pPr>
              <w:widowControl w:val="0"/>
              <w:pBdr>
                <w:top w:val="nil"/>
                <w:left w:val="nil"/>
                <w:bottom w:val="nil"/>
                <w:right w:val="nil"/>
                <w:between w:val="nil"/>
              </w:pBdr>
              <w:spacing w:line="240" w:lineRule="auto"/>
              <w:ind w:left="79"/>
              <w:rPr>
                <w:rFonts w:ascii="Calibri" w:eastAsia="Calibri" w:hAnsi="Calibri" w:cs="Calibri"/>
                <w:color w:val="000000"/>
                <w:sz w:val="16"/>
                <w:szCs w:val="16"/>
              </w:rPr>
            </w:pPr>
            <w:r>
              <w:rPr>
                <w:rFonts w:ascii="Calibri" w:eastAsia="Calibri" w:hAnsi="Calibri" w:cs="Calibri"/>
                <w:color w:val="000000"/>
                <w:sz w:val="16"/>
                <w:szCs w:val="16"/>
              </w:rPr>
              <w:t>onsite first aid Emergency Services if Required</w:t>
            </w:r>
          </w:p>
        </w:tc>
      </w:tr>
      <w:tr w:rsidR="00B518E6" w14:paraId="75C7DCFD" w14:textId="77777777">
        <w:trPr>
          <w:trHeight w:val="705"/>
        </w:trPr>
        <w:tc>
          <w:tcPr>
            <w:tcW w:w="1803" w:type="dxa"/>
            <w:shd w:val="clear" w:color="auto" w:fill="auto"/>
            <w:tcMar>
              <w:top w:w="100" w:type="dxa"/>
              <w:left w:w="100" w:type="dxa"/>
              <w:bottom w:w="100" w:type="dxa"/>
              <w:right w:w="100" w:type="dxa"/>
            </w:tcMar>
          </w:tcPr>
          <w:p w14:paraId="3BAB0613" w14:textId="77777777" w:rsidR="00B518E6" w:rsidRDefault="00000000">
            <w:pPr>
              <w:widowControl w:val="0"/>
              <w:pBdr>
                <w:top w:val="nil"/>
                <w:left w:val="nil"/>
                <w:bottom w:val="nil"/>
                <w:right w:val="nil"/>
                <w:between w:val="nil"/>
              </w:pBdr>
              <w:spacing w:line="240" w:lineRule="auto"/>
              <w:ind w:left="163"/>
              <w:rPr>
                <w:rFonts w:ascii="Calibri" w:eastAsia="Calibri" w:hAnsi="Calibri" w:cs="Calibri"/>
                <w:color w:val="000000"/>
                <w:sz w:val="16"/>
                <w:szCs w:val="16"/>
              </w:rPr>
            </w:pPr>
            <w:r>
              <w:rPr>
                <w:rFonts w:ascii="Calibri" w:eastAsia="Calibri" w:hAnsi="Calibri" w:cs="Calibri"/>
                <w:color w:val="000000"/>
                <w:sz w:val="16"/>
                <w:szCs w:val="16"/>
              </w:rPr>
              <w:t>Falling objects</w:t>
            </w:r>
          </w:p>
        </w:tc>
        <w:tc>
          <w:tcPr>
            <w:tcW w:w="851" w:type="dxa"/>
            <w:shd w:val="clear" w:color="auto" w:fill="auto"/>
            <w:tcMar>
              <w:top w:w="100" w:type="dxa"/>
              <w:left w:w="100" w:type="dxa"/>
              <w:bottom w:w="100" w:type="dxa"/>
              <w:right w:w="100" w:type="dxa"/>
            </w:tcMar>
          </w:tcPr>
          <w:p w14:paraId="2B14D5F4" w14:textId="77777777" w:rsidR="00B518E6" w:rsidRDefault="00000000">
            <w:pPr>
              <w:widowControl w:val="0"/>
              <w:pBdr>
                <w:top w:val="nil"/>
                <w:left w:val="nil"/>
                <w:bottom w:val="nil"/>
                <w:right w:val="nil"/>
                <w:between w:val="nil"/>
              </w:pBdr>
              <w:spacing w:line="240" w:lineRule="auto"/>
              <w:ind w:left="90"/>
              <w:rPr>
                <w:rFonts w:ascii="Calibri" w:eastAsia="Calibri" w:hAnsi="Calibri" w:cs="Calibri"/>
                <w:color w:val="000000"/>
                <w:sz w:val="16"/>
                <w:szCs w:val="16"/>
              </w:rPr>
            </w:pPr>
            <w:r>
              <w:rPr>
                <w:rFonts w:ascii="Calibri" w:eastAsia="Calibri" w:hAnsi="Calibri" w:cs="Calibri"/>
                <w:color w:val="000000"/>
                <w:sz w:val="16"/>
                <w:szCs w:val="16"/>
              </w:rPr>
              <w:t xml:space="preserve">Med </w:t>
            </w:r>
          </w:p>
        </w:tc>
        <w:tc>
          <w:tcPr>
            <w:tcW w:w="537" w:type="dxa"/>
            <w:shd w:val="clear" w:color="auto" w:fill="auto"/>
            <w:tcMar>
              <w:top w:w="100" w:type="dxa"/>
              <w:left w:w="100" w:type="dxa"/>
              <w:bottom w:w="100" w:type="dxa"/>
              <w:right w:w="100" w:type="dxa"/>
            </w:tcMar>
          </w:tcPr>
          <w:p w14:paraId="5960BD51"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540" w:type="dxa"/>
            <w:shd w:val="clear" w:color="auto" w:fill="auto"/>
            <w:tcMar>
              <w:top w:w="100" w:type="dxa"/>
              <w:left w:w="100" w:type="dxa"/>
              <w:bottom w:w="100" w:type="dxa"/>
              <w:right w:w="100" w:type="dxa"/>
            </w:tcMar>
          </w:tcPr>
          <w:p w14:paraId="6F4BB7C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537" w:type="dxa"/>
            <w:shd w:val="clear" w:color="auto" w:fill="auto"/>
            <w:tcMar>
              <w:top w:w="100" w:type="dxa"/>
              <w:left w:w="100" w:type="dxa"/>
              <w:bottom w:w="100" w:type="dxa"/>
              <w:right w:w="100" w:type="dxa"/>
            </w:tcMar>
          </w:tcPr>
          <w:p w14:paraId="46D6F21D"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540" w:type="dxa"/>
            <w:shd w:val="clear" w:color="auto" w:fill="auto"/>
            <w:tcMar>
              <w:top w:w="100" w:type="dxa"/>
              <w:left w:w="100" w:type="dxa"/>
              <w:bottom w:w="100" w:type="dxa"/>
              <w:right w:w="100" w:type="dxa"/>
            </w:tcMar>
          </w:tcPr>
          <w:p w14:paraId="3F1316AE"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540" w:type="dxa"/>
            <w:shd w:val="clear" w:color="auto" w:fill="auto"/>
            <w:tcMar>
              <w:top w:w="100" w:type="dxa"/>
              <w:left w:w="100" w:type="dxa"/>
              <w:bottom w:w="100" w:type="dxa"/>
              <w:right w:w="100" w:type="dxa"/>
            </w:tcMar>
          </w:tcPr>
          <w:p w14:paraId="5A59EA60"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3826" w:type="dxa"/>
            <w:shd w:val="clear" w:color="auto" w:fill="auto"/>
            <w:tcMar>
              <w:top w:w="100" w:type="dxa"/>
              <w:left w:w="100" w:type="dxa"/>
              <w:bottom w:w="100" w:type="dxa"/>
              <w:right w:w="100" w:type="dxa"/>
            </w:tcMar>
          </w:tcPr>
          <w:p w14:paraId="4681448F" w14:textId="77777777" w:rsidR="00B518E6" w:rsidRDefault="00000000">
            <w:pPr>
              <w:widowControl w:val="0"/>
              <w:pBdr>
                <w:top w:val="nil"/>
                <w:left w:val="nil"/>
                <w:bottom w:val="nil"/>
                <w:right w:val="nil"/>
                <w:between w:val="nil"/>
              </w:pBdr>
              <w:spacing w:line="261" w:lineRule="auto"/>
              <w:ind w:left="83" w:right="131" w:hanging="4"/>
              <w:rPr>
                <w:rFonts w:ascii="Calibri" w:eastAsia="Calibri" w:hAnsi="Calibri" w:cs="Calibri"/>
                <w:color w:val="000000"/>
                <w:sz w:val="16"/>
                <w:szCs w:val="16"/>
              </w:rPr>
            </w:pPr>
            <w:r>
              <w:rPr>
                <w:rFonts w:ascii="Calibri" w:eastAsia="Calibri" w:hAnsi="Calibri" w:cs="Calibri"/>
                <w:color w:val="000000"/>
                <w:sz w:val="16"/>
                <w:szCs w:val="16"/>
              </w:rPr>
              <w:t>Climbers to remove items from pockets, Effective group management and briefing</w:t>
            </w:r>
          </w:p>
        </w:tc>
        <w:tc>
          <w:tcPr>
            <w:tcW w:w="1135" w:type="dxa"/>
            <w:shd w:val="clear" w:color="auto" w:fill="auto"/>
            <w:tcMar>
              <w:top w:w="100" w:type="dxa"/>
              <w:left w:w="100" w:type="dxa"/>
              <w:bottom w:w="100" w:type="dxa"/>
              <w:right w:w="100" w:type="dxa"/>
            </w:tcMar>
          </w:tcPr>
          <w:p w14:paraId="682FFA10"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Event Manager </w:t>
            </w:r>
          </w:p>
        </w:tc>
        <w:tc>
          <w:tcPr>
            <w:tcW w:w="3543" w:type="dxa"/>
            <w:shd w:val="clear" w:color="auto" w:fill="auto"/>
            <w:tcMar>
              <w:top w:w="100" w:type="dxa"/>
              <w:left w:w="100" w:type="dxa"/>
              <w:bottom w:w="100" w:type="dxa"/>
              <w:right w:w="100" w:type="dxa"/>
            </w:tcMar>
          </w:tcPr>
          <w:p w14:paraId="13992908" w14:textId="77777777" w:rsidR="00B518E6" w:rsidRDefault="00000000">
            <w:pPr>
              <w:widowControl w:val="0"/>
              <w:pBdr>
                <w:top w:val="nil"/>
                <w:left w:val="nil"/>
                <w:bottom w:val="nil"/>
                <w:right w:val="nil"/>
                <w:between w:val="nil"/>
              </w:pBdr>
              <w:spacing w:line="240" w:lineRule="auto"/>
              <w:ind w:left="78"/>
              <w:rPr>
                <w:rFonts w:ascii="Calibri" w:eastAsia="Calibri" w:hAnsi="Calibri" w:cs="Calibri"/>
                <w:color w:val="000000"/>
                <w:sz w:val="16"/>
                <w:szCs w:val="16"/>
              </w:rPr>
            </w:pPr>
            <w:r>
              <w:rPr>
                <w:rFonts w:ascii="Calibri" w:eastAsia="Calibri" w:hAnsi="Calibri" w:cs="Calibri"/>
                <w:color w:val="000000"/>
                <w:sz w:val="16"/>
                <w:szCs w:val="16"/>
              </w:rPr>
              <w:t>onsite first aid</w:t>
            </w:r>
          </w:p>
        </w:tc>
      </w:tr>
      <w:tr w:rsidR="00B518E6" w14:paraId="06D79EF8" w14:textId="77777777">
        <w:trPr>
          <w:trHeight w:val="820"/>
        </w:trPr>
        <w:tc>
          <w:tcPr>
            <w:tcW w:w="1803" w:type="dxa"/>
            <w:shd w:val="clear" w:color="auto" w:fill="auto"/>
            <w:tcMar>
              <w:top w:w="100" w:type="dxa"/>
              <w:left w:w="100" w:type="dxa"/>
              <w:bottom w:w="100" w:type="dxa"/>
              <w:right w:w="100" w:type="dxa"/>
            </w:tcMar>
          </w:tcPr>
          <w:p w14:paraId="0F75C1E3" w14:textId="77777777" w:rsidR="00B518E6" w:rsidRDefault="00000000">
            <w:pPr>
              <w:widowControl w:val="0"/>
              <w:pBdr>
                <w:top w:val="nil"/>
                <w:left w:val="nil"/>
                <w:bottom w:val="nil"/>
                <w:right w:val="nil"/>
                <w:between w:val="nil"/>
              </w:pBdr>
              <w:spacing w:line="240" w:lineRule="auto"/>
              <w:ind w:left="81"/>
              <w:rPr>
                <w:rFonts w:ascii="Calibri" w:eastAsia="Calibri" w:hAnsi="Calibri" w:cs="Calibri"/>
                <w:color w:val="000000"/>
                <w:sz w:val="16"/>
                <w:szCs w:val="16"/>
              </w:rPr>
            </w:pPr>
            <w:r>
              <w:rPr>
                <w:rFonts w:ascii="Calibri" w:eastAsia="Calibri" w:hAnsi="Calibri" w:cs="Calibri"/>
                <w:color w:val="000000"/>
                <w:sz w:val="16"/>
                <w:szCs w:val="16"/>
              </w:rPr>
              <w:t xml:space="preserve">Climber falling in a  </w:t>
            </w:r>
          </w:p>
          <w:p w14:paraId="339BCB33" w14:textId="77777777" w:rsidR="00B518E6" w:rsidRDefault="00000000">
            <w:pPr>
              <w:widowControl w:val="0"/>
              <w:pBdr>
                <w:top w:val="nil"/>
                <w:left w:val="nil"/>
                <w:bottom w:val="nil"/>
                <w:right w:val="nil"/>
                <w:between w:val="nil"/>
              </w:pBdr>
              <w:spacing w:before="5" w:line="240" w:lineRule="auto"/>
              <w:ind w:left="81"/>
              <w:rPr>
                <w:rFonts w:ascii="Calibri" w:eastAsia="Calibri" w:hAnsi="Calibri" w:cs="Calibri"/>
                <w:color w:val="000000"/>
                <w:sz w:val="16"/>
                <w:szCs w:val="16"/>
              </w:rPr>
            </w:pPr>
            <w:r>
              <w:rPr>
                <w:rFonts w:ascii="Calibri" w:eastAsia="Calibri" w:hAnsi="Calibri" w:cs="Calibri"/>
                <w:color w:val="000000"/>
                <w:sz w:val="16"/>
                <w:szCs w:val="16"/>
              </w:rPr>
              <w:t xml:space="preserve">dangerous position </w:t>
            </w:r>
          </w:p>
        </w:tc>
        <w:tc>
          <w:tcPr>
            <w:tcW w:w="851" w:type="dxa"/>
            <w:shd w:val="clear" w:color="auto" w:fill="auto"/>
            <w:tcMar>
              <w:top w:w="100" w:type="dxa"/>
              <w:left w:w="100" w:type="dxa"/>
              <w:bottom w:w="100" w:type="dxa"/>
              <w:right w:w="100" w:type="dxa"/>
            </w:tcMar>
          </w:tcPr>
          <w:p w14:paraId="7ACF4408" w14:textId="77777777" w:rsidR="00B518E6" w:rsidRDefault="00000000">
            <w:pPr>
              <w:widowControl w:val="0"/>
              <w:pBdr>
                <w:top w:val="nil"/>
                <w:left w:val="nil"/>
                <w:bottom w:val="nil"/>
                <w:right w:val="nil"/>
                <w:between w:val="nil"/>
              </w:pBdr>
              <w:spacing w:line="240" w:lineRule="auto"/>
              <w:ind w:left="90"/>
              <w:rPr>
                <w:rFonts w:ascii="Calibri" w:eastAsia="Calibri" w:hAnsi="Calibri" w:cs="Calibri"/>
                <w:color w:val="000000"/>
                <w:sz w:val="16"/>
                <w:szCs w:val="16"/>
              </w:rPr>
            </w:pPr>
            <w:r>
              <w:rPr>
                <w:rFonts w:ascii="Calibri" w:eastAsia="Calibri" w:hAnsi="Calibri" w:cs="Calibri"/>
                <w:color w:val="000000"/>
                <w:sz w:val="16"/>
                <w:szCs w:val="16"/>
              </w:rPr>
              <w:t xml:space="preserve">High </w:t>
            </w:r>
          </w:p>
        </w:tc>
        <w:tc>
          <w:tcPr>
            <w:tcW w:w="537" w:type="dxa"/>
            <w:shd w:val="clear" w:color="auto" w:fill="auto"/>
            <w:tcMar>
              <w:top w:w="100" w:type="dxa"/>
              <w:left w:w="100" w:type="dxa"/>
              <w:bottom w:w="100" w:type="dxa"/>
              <w:right w:w="100" w:type="dxa"/>
            </w:tcMar>
          </w:tcPr>
          <w:p w14:paraId="7C71E54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540" w:type="dxa"/>
            <w:shd w:val="clear" w:color="auto" w:fill="auto"/>
            <w:tcMar>
              <w:top w:w="100" w:type="dxa"/>
              <w:left w:w="100" w:type="dxa"/>
              <w:bottom w:w="100" w:type="dxa"/>
              <w:right w:w="100" w:type="dxa"/>
            </w:tcMar>
          </w:tcPr>
          <w:p w14:paraId="3876F20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537" w:type="dxa"/>
            <w:shd w:val="clear" w:color="auto" w:fill="auto"/>
            <w:tcMar>
              <w:top w:w="100" w:type="dxa"/>
              <w:left w:w="100" w:type="dxa"/>
              <w:bottom w:w="100" w:type="dxa"/>
              <w:right w:w="100" w:type="dxa"/>
            </w:tcMar>
          </w:tcPr>
          <w:p w14:paraId="462FA06E"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540" w:type="dxa"/>
            <w:shd w:val="clear" w:color="auto" w:fill="auto"/>
            <w:tcMar>
              <w:top w:w="100" w:type="dxa"/>
              <w:left w:w="100" w:type="dxa"/>
              <w:bottom w:w="100" w:type="dxa"/>
              <w:right w:w="100" w:type="dxa"/>
            </w:tcMar>
          </w:tcPr>
          <w:p w14:paraId="2C2A640B"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540" w:type="dxa"/>
            <w:shd w:val="clear" w:color="auto" w:fill="auto"/>
            <w:tcMar>
              <w:top w:w="100" w:type="dxa"/>
              <w:left w:w="100" w:type="dxa"/>
              <w:bottom w:w="100" w:type="dxa"/>
              <w:right w:w="100" w:type="dxa"/>
            </w:tcMar>
          </w:tcPr>
          <w:p w14:paraId="714CC9CB"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3826" w:type="dxa"/>
            <w:shd w:val="clear" w:color="auto" w:fill="auto"/>
            <w:tcMar>
              <w:top w:w="100" w:type="dxa"/>
              <w:left w:w="100" w:type="dxa"/>
              <w:bottom w:w="100" w:type="dxa"/>
              <w:right w:w="100" w:type="dxa"/>
            </w:tcMar>
          </w:tcPr>
          <w:p w14:paraId="29E65BBF" w14:textId="77777777" w:rsidR="00B518E6" w:rsidRDefault="00000000">
            <w:pPr>
              <w:widowControl w:val="0"/>
              <w:pBdr>
                <w:top w:val="nil"/>
                <w:left w:val="nil"/>
                <w:bottom w:val="nil"/>
                <w:right w:val="nil"/>
                <w:between w:val="nil"/>
              </w:pBdr>
              <w:spacing w:line="239" w:lineRule="auto"/>
              <w:ind w:left="219" w:right="397" w:hanging="1"/>
              <w:rPr>
                <w:rFonts w:ascii="Calibri" w:eastAsia="Calibri" w:hAnsi="Calibri" w:cs="Calibri"/>
                <w:color w:val="000000"/>
                <w:sz w:val="16"/>
                <w:szCs w:val="16"/>
              </w:rPr>
            </w:pPr>
            <w:r>
              <w:rPr>
                <w:rFonts w:ascii="Calibri" w:eastAsia="Calibri" w:hAnsi="Calibri" w:cs="Calibri"/>
                <w:color w:val="000000"/>
                <w:sz w:val="16"/>
                <w:szCs w:val="16"/>
              </w:rPr>
              <w:t xml:space="preserve">Safe falling techniques to be taught/ reminded </w:t>
            </w:r>
            <w:proofErr w:type="gramStart"/>
            <w:r>
              <w:rPr>
                <w:rFonts w:ascii="Calibri" w:eastAsia="Calibri" w:hAnsi="Calibri" w:cs="Calibri"/>
                <w:color w:val="000000"/>
                <w:sz w:val="16"/>
                <w:szCs w:val="16"/>
              </w:rPr>
              <w:t>to  climbers</w:t>
            </w:r>
            <w:proofErr w:type="gramEnd"/>
            <w:r>
              <w:rPr>
                <w:rFonts w:ascii="Calibri" w:eastAsia="Calibri" w:hAnsi="Calibri" w:cs="Calibri"/>
                <w:color w:val="000000"/>
                <w:sz w:val="16"/>
                <w:szCs w:val="16"/>
              </w:rPr>
              <w:t xml:space="preserve"> in </w:t>
            </w:r>
            <w:proofErr w:type="spellStart"/>
            <w:r>
              <w:rPr>
                <w:rFonts w:ascii="Calibri" w:eastAsia="Calibri" w:hAnsi="Calibri" w:cs="Calibri"/>
                <w:color w:val="000000"/>
                <w:sz w:val="16"/>
                <w:szCs w:val="16"/>
              </w:rPr>
              <w:t>H&amp;S</w:t>
            </w:r>
            <w:proofErr w:type="spellEnd"/>
            <w:r>
              <w:rPr>
                <w:rFonts w:ascii="Calibri" w:eastAsia="Calibri" w:hAnsi="Calibri" w:cs="Calibri"/>
                <w:color w:val="000000"/>
                <w:sz w:val="16"/>
                <w:szCs w:val="16"/>
              </w:rPr>
              <w:t xml:space="preserve"> briefing. </w:t>
            </w:r>
          </w:p>
        </w:tc>
        <w:tc>
          <w:tcPr>
            <w:tcW w:w="1135" w:type="dxa"/>
            <w:shd w:val="clear" w:color="auto" w:fill="auto"/>
            <w:tcMar>
              <w:top w:w="100" w:type="dxa"/>
              <w:left w:w="100" w:type="dxa"/>
              <w:bottom w:w="100" w:type="dxa"/>
              <w:right w:w="100" w:type="dxa"/>
            </w:tcMar>
          </w:tcPr>
          <w:p w14:paraId="055A708D"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Event Manager </w:t>
            </w:r>
          </w:p>
        </w:tc>
        <w:tc>
          <w:tcPr>
            <w:tcW w:w="3543" w:type="dxa"/>
            <w:shd w:val="clear" w:color="auto" w:fill="auto"/>
            <w:tcMar>
              <w:top w:w="100" w:type="dxa"/>
              <w:left w:w="100" w:type="dxa"/>
              <w:bottom w:w="100" w:type="dxa"/>
              <w:right w:w="100" w:type="dxa"/>
            </w:tcMar>
          </w:tcPr>
          <w:p w14:paraId="799C939B" w14:textId="77777777" w:rsidR="00B518E6" w:rsidRDefault="00000000">
            <w:pPr>
              <w:widowControl w:val="0"/>
              <w:pBdr>
                <w:top w:val="nil"/>
                <w:left w:val="nil"/>
                <w:bottom w:val="nil"/>
                <w:right w:val="nil"/>
                <w:between w:val="nil"/>
              </w:pBdr>
              <w:spacing w:line="240" w:lineRule="auto"/>
              <w:ind w:left="79"/>
              <w:rPr>
                <w:rFonts w:ascii="Calibri" w:eastAsia="Calibri" w:hAnsi="Calibri" w:cs="Calibri"/>
                <w:color w:val="000000"/>
                <w:sz w:val="16"/>
                <w:szCs w:val="16"/>
              </w:rPr>
            </w:pPr>
            <w:r>
              <w:rPr>
                <w:rFonts w:ascii="Calibri" w:eastAsia="Calibri" w:hAnsi="Calibri" w:cs="Calibri"/>
                <w:color w:val="000000"/>
                <w:sz w:val="16"/>
                <w:szCs w:val="16"/>
              </w:rPr>
              <w:t>onsite first aid Emergency Services if Required</w:t>
            </w:r>
          </w:p>
        </w:tc>
      </w:tr>
      <w:tr w:rsidR="00B518E6" w14:paraId="4FFC32B1" w14:textId="77777777">
        <w:trPr>
          <w:trHeight w:val="902"/>
        </w:trPr>
        <w:tc>
          <w:tcPr>
            <w:tcW w:w="1803" w:type="dxa"/>
            <w:shd w:val="clear" w:color="auto" w:fill="auto"/>
            <w:tcMar>
              <w:top w:w="100" w:type="dxa"/>
              <w:left w:w="100" w:type="dxa"/>
              <w:bottom w:w="100" w:type="dxa"/>
              <w:right w:w="100" w:type="dxa"/>
            </w:tcMar>
          </w:tcPr>
          <w:p w14:paraId="18FA34BD" w14:textId="77777777" w:rsidR="00B518E6" w:rsidRDefault="00000000">
            <w:pPr>
              <w:widowControl w:val="0"/>
              <w:pBdr>
                <w:top w:val="nil"/>
                <w:left w:val="nil"/>
                <w:bottom w:val="nil"/>
                <w:right w:val="nil"/>
                <w:between w:val="nil"/>
              </w:pBdr>
              <w:spacing w:line="240" w:lineRule="auto"/>
              <w:ind w:left="91"/>
              <w:rPr>
                <w:rFonts w:ascii="Calibri" w:eastAsia="Calibri" w:hAnsi="Calibri" w:cs="Calibri"/>
                <w:color w:val="000000"/>
                <w:sz w:val="18"/>
                <w:szCs w:val="18"/>
              </w:rPr>
            </w:pPr>
            <w:r>
              <w:rPr>
                <w:rFonts w:ascii="Calibri" w:eastAsia="Calibri" w:hAnsi="Calibri" w:cs="Calibri"/>
                <w:color w:val="000000"/>
                <w:sz w:val="18"/>
                <w:szCs w:val="18"/>
              </w:rPr>
              <w:t xml:space="preserve">Holds spinning /  </w:t>
            </w:r>
          </w:p>
          <w:p w14:paraId="51C5E351" w14:textId="77777777" w:rsidR="00B518E6" w:rsidRDefault="00000000">
            <w:pPr>
              <w:widowControl w:val="0"/>
              <w:pBdr>
                <w:top w:val="nil"/>
                <w:left w:val="nil"/>
                <w:bottom w:val="nil"/>
                <w:right w:val="nil"/>
                <w:between w:val="nil"/>
              </w:pBdr>
              <w:spacing w:before="25" w:line="240" w:lineRule="auto"/>
              <w:ind w:left="90"/>
              <w:rPr>
                <w:rFonts w:ascii="Calibri" w:eastAsia="Calibri" w:hAnsi="Calibri" w:cs="Calibri"/>
                <w:color w:val="000000"/>
                <w:sz w:val="18"/>
                <w:szCs w:val="18"/>
              </w:rPr>
            </w:pPr>
            <w:r>
              <w:rPr>
                <w:rFonts w:ascii="Calibri" w:eastAsia="Calibri" w:hAnsi="Calibri" w:cs="Calibri"/>
                <w:color w:val="000000"/>
                <w:sz w:val="18"/>
                <w:szCs w:val="18"/>
              </w:rPr>
              <w:t>breaking</w:t>
            </w:r>
          </w:p>
        </w:tc>
        <w:tc>
          <w:tcPr>
            <w:tcW w:w="851" w:type="dxa"/>
            <w:shd w:val="clear" w:color="auto" w:fill="auto"/>
            <w:tcMar>
              <w:top w:w="100" w:type="dxa"/>
              <w:left w:w="100" w:type="dxa"/>
              <w:bottom w:w="100" w:type="dxa"/>
              <w:right w:w="100" w:type="dxa"/>
            </w:tcMar>
          </w:tcPr>
          <w:p w14:paraId="2FAE7E28" w14:textId="77777777" w:rsidR="00B518E6" w:rsidRDefault="00000000">
            <w:pPr>
              <w:widowControl w:val="0"/>
              <w:pBdr>
                <w:top w:val="nil"/>
                <w:left w:val="nil"/>
                <w:bottom w:val="nil"/>
                <w:right w:val="nil"/>
                <w:between w:val="nil"/>
              </w:pBdr>
              <w:spacing w:line="240" w:lineRule="auto"/>
              <w:ind w:left="91"/>
              <w:rPr>
                <w:rFonts w:ascii="Calibri" w:eastAsia="Calibri" w:hAnsi="Calibri" w:cs="Calibri"/>
                <w:color w:val="000000"/>
                <w:sz w:val="18"/>
                <w:szCs w:val="18"/>
              </w:rPr>
            </w:pPr>
            <w:r>
              <w:rPr>
                <w:rFonts w:ascii="Calibri" w:eastAsia="Calibri" w:hAnsi="Calibri" w:cs="Calibri"/>
                <w:color w:val="000000"/>
                <w:sz w:val="18"/>
                <w:szCs w:val="18"/>
              </w:rPr>
              <w:t xml:space="preserve">Med </w:t>
            </w:r>
          </w:p>
        </w:tc>
        <w:tc>
          <w:tcPr>
            <w:tcW w:w="537" w:type="dxa"/>
            <w:shd w:val="clear" w:color="auto" w:fill="auto"/>
            <w:tcMar>
              <w:top w:w="100" w:type="dxa"/>
              <w:left w:w="100" w:type="dxa"/>
              <w:bottom w:w="100" w:type="dxa"/>
              <w:right w:w="100" w:type="dxa"/>
            </w:tcMar>
          </w:tcPr>
          <w:p w14:paraId="542A954E"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Yes </w:t>
            </w:r>
          </w:p>
        </w:tc>
        <w:tc>
          <w:tcPr>
            <w:tcW w:w="540" w:type="dxa"/>
            <w:shd w:val="clear" w:color="auto" w:fill="auto"/>
            <w:tcMar>
              <w:top w:w="100" w:type="dxa"/>
              <w:left w:w="100" w:type="dxa"/>
              <w:bottom w:w="100" w:type="dxa"/>
              <w:right w:w="100" w:type="dxa"/>
            </w:tcMar>
          </w:tcPr>
          <w:p w14:paraId="00AEA3D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No </w:t>
            </w:r>
          </w:p>
        </w:tc>
        <w:tc>
          <w:tcPr>
            <w:tcW w:w="537" w:type="dxa"/>
            <w:shd w:val="clear" w:color="auto" w:fill="auto"/>
            <w:tcMar>
              <w:top w:w="100" w:type="dxa"/>
              <w:left w:w="100" w:type="dxa"/>
              <w:bottom w:w="100" w:type="dxa"/>
              <w:right w:w="100" w:type="dxa"/>
            </w:tcMar>
          </w:tcPr>
          <w:p w14:paraId="46CFFBB1"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Yes </w:t>
            </w:r>
          </w:p>
        </w:tc>
        <w:tc>
          <w:tcPr>
            <w:tcW w:w="540" w:type="dxa"/>
            <w:shd w:val="clear" w:color="auto" w:fill="auto"/>
            <w:tcMar>
              <w:top w:w="100" w:type="dxa"/>
              <w:left w:w="100" w:type="dxa"/>
              <w:bottom w:w="100" w:type="dxa"/>
              <w:right w:w="100" w:type="dxa"/>
            </w:tcMar>
          </w:tcPr>
          <w:p w14:paraId="33F7A2E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No </w:t>
            </w:r>
          </w:p>
        </w:tc>
        <w:tc>
          <w:tcPr>
            <w:tcW w:w="540" w:type="dxa"/>
            <w:shd w:val="clear" w:color="auto" w:fill="auto"/>
            <w:tcMar>
              <w:top w:w="100" w:type="dxa"/>
              <w:left w:w="100" w:type="dxa"/>
              <w:bottom w:w="100" w:type="dxa"/>
              <w:right w:w="100" w:type="dxa"/>
            </w:tcMar>
          </w:tcPr>
          <w:p w14:paraId="3E32131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No </w:t>
            </w:r>
          </w:p>
        </w:tc>
        <w:tc>
          <w:tcPr>
            <w:tcW w:w="3826" w:type="dxa"/>
            <w:shd w:val="clear" w:color="auto" w:fill="auto"/>
            <w:tcMar>
              <w:top w:w="100" w:type="dxa"/>
              <w:left w:w="100" w:type="dxa"/>
              <w:bottom w:w="100" w:type="dxa"/>
              <w:right w:w="100" w:type="dxa"/>
            </w:tcMar>
          </w:tcPr>
          <w:p w14:paraId="2212837D" w14:textId="77777777" w:rsidR="00B518E6" w:rsidRDefault="00000000">
            <w:pPr>
              <w:widowControl w:val="0"/>
              <w:pBdr>
                <w:top w:val="nil"/>
                <w:left w:val="nil"/>
                <w:bottom w:val="nil"/>
                <w:right w:val="nil"/>
                <w:between w:val="nil"/>
              </w:pBdr>
              <w:spacing w:line="263" w:lineRule="auto"/>
              <w:ind w:left="79" w:right="191"/>
              <w:rPr>
                <w:rFonts w:ascii="Calibri" w:eastAsia="Calibri" w:hAnsi="Calibri" w:cs="Calibri"/>
                <w:color w:val="000000"/>
                <w:sz w:val="18"/>
                <w:szCs w:val="18"/>
              </w:rPr>
            </w:pPr>
            <w:r>
              <w:rPr>
                <w:rFonts w:ascii="Calibri" w:eastAsia="Calibri" w:hAnsi="Calibri" w:cs="Calibri"/>
                <w:color w:val="000000"/>
                <w:sz w:val="18"/>
                <w:szCs w:val="18"/>
              </w:rPr>
              <w:t>Condition of holds, monitored, on a regular basis Holds removed from wall or re-secured prior to commencing session.</w:t>
            </w:r>
          </w:p>
        </w:tc>
        <w:tc>
          <w:tcPr>
            <w:tcW w:w="1135" w:type="dxa"/>
            <w:shd w:val="clear" w:color="auto" w:fill="auto"/>
            <w:tcMar>
              <w:top w:w="100" w:type="dxa"/>
              <w:left w:w="100" w:type="dxa"/>
              <w:bottom w:w="100" w:type="dxa"/>
              <w:right w:w="100" w:type="dxa"/>
            </w:tcMar>
          </w:tcPr>
          <w:p w14:paraId="3B4B261B"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Event </w:t>
            </w:r>
          </w:p>
          <w:p w14:paraId="4D01AF87" w14:textId="77777777" w:rsidR="00B518E6" w:rsidRDefault="00000000">
            <w:pPr>
              <w:widowControl w:val="0"/>
              <w:pBdr>
                <w:top w:val="nil"/>
                <w:left w:val="nil"/>
                <w:bottom w:val="nil"/>
                <w:right w:val="nil"/>
                <w:between w:val="nil"/>
              </w:pBdr>
              <w:spacing w:before="8"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Manager </w:t>
            </w:r>
          </w:p>
          <w:p w14:paraId="54B7A017" w14:textId="77777777" w:rsidR="00B518E6" w:rsidRDefault="00000000">
            <w:pPr>
              <w:widowControl w:val="0"/>
              <w:pBdr>
                <w:top w:val="nil"/>
                <w:left w:val="nil"/>
                <w:bottom w:val="nil"/>
                <w:right w:val="nil"/>
                <w:between w:val="nil"/>
              </w:pBdr>
              <w:spacing w:before="10" w:line="240" w:lineRule="auto"/>
              <w:jc w:val="center"/>
              <w:rPr>
                <w:rFonts w:ascii="Calibri" w:eastAsia="Calibri" w:hAnsi="Calibri" w:cs="Calibri"/>
                <w:color w:val="000000"/>
                <w:sz w:val="18"/>
                <w:szCs w:val="18"/>
              </w:rPr>
            </w:pPr>
            <w:r>
              <w:rPr>
                <w:rFonts w:ascii="Calibri" w:eastAsia="Calibri" w:hAnsi="Calibri" w:cs="Calibri"/>
                <w:color w:val="000000"/>
                <w:sz w:val="18"/>
                <w:szCs w:val="18"/>
              </w:rPr>
              <w:t>Route Setters</w:t>
            </w:r>
          </w:p>
        </w:tc>
        <w:tc>
          <w:tcPr>
            <w:tcW w:w="3543" w:type="dxa"/>
            <w:shd w:val="clear" w:color="auto" w:fill="auto"/>
            <w:tcMar>
              <w:top w:w="100" w:type="dxa"/>
              <w:left w:w="100" w:type="dxa"/>
              <w:bottom w:w="100" w:type="dxa"/>
              <w:right w:w="100" w:type="dxa"/>
            </w:tcMar>
          </w:tcPr>
          <w:p w14:paraId="2385683A" w14:textId="77777777" w:rsidR="00B518E6" w:rsidRDefault="00000000">
            <w:pPr>
              <w:widowControl w:val="0"/>
              <w:pBdr>
                <w:top w:val="nil"/>
                <w:left w:val="nil"/>
                <w:bottom w:val="nil"/>
                <w:right w:val="nil"/>
                <w:between w:val="nil"/>
              </w:pBdr>
              <w:spacing w:line="242" w:lineRule="auto"/>
              <w:ind w:left="80" w:right="154" w:firstLine="5"/>
              <w:rPr>
                <w:rFonts w:ascii="Calibri" w:eastAsia="Calibri" w:hAnsi="Calibri" w:cs="Calibri"/>
                <w:color w:val="000000"/>
                <w:sz w:val="18"/>
                <w:szCs w:val="18"/>
              </w:rPr>
            </w:pPr>
            <w:r>
              <w:rPr>
                <w:rFonts w:ascii="Calibri" w:eastAsia="Calibri" w:hAnsi="Calibri" w:cs="Calibri"/>
                <w:color w:val="000000"/>
                <w:sz w:val="18"/>
                <w:szCs w:val="18"/>
              </w:rPr>
              <w:t>Route Setter to Repair or Replace before next Competitor</w:t>
            </w:r>
          </w:p>
        </w:tc>
      </w:tr>
      <w:tr w:rsidR="00B518E6" w14:paraId="38F3D734" w14:textId="77777777">
        <w:trPr>
          <w:trHeight w:val="885"/>
        </w:trPr>
        <w:tc>
          <w:tcPr>
            <w:tcW w:w="1803" w:type="dxa"/>
            <w:shd w:val="clear" w:color="auto" w:fill="auto"/>
            <w:tcMar>
              <w:top w:w="100" w:type="dxa"/>
              <w:left w:w="100" w:type="dxa"/>
              <w:bottom w:w="100" w:type="dxa"/>
              <w:right w:w="100" w:type="dxa"/>
            </w:tcMar>
          </w:tcPr>
          <w:p w14:paraId="19317DEE" w14:textId="77777777" w:rsidR="00B518E6" w:rsidRDefault="00000000">
            <w:pPr>
              <w:widowControl w:val="0"/>
              <w:pBdr>
                <w:top w:val="nil"/>
                <w:left w:val="nil"/>
                <w:bottom w:val="nil"/>
                <w:right w:val="nil"/>
                <w:between w:val="nil"/>
              </w:pBdr>
              <w:spacing w:line="240" w:lineRule="auto"/>
              <w:ind w:left="90"/>
              <w:rPr>
                <w:rFonts w:ascii="Calibri" w:eastAsia="Calibri" w:hAnsi="Calibri" w:cs="Calibri"/>
                <w:color w:val="000000"/>
                <w:sz w:val="16"/>
                <w:szCs w:val="16"/>
              </w:rPr>
            </w:pPr>
            <w:r>
              <w:rPr>
                <w:rFonts w:ascii="Calibri" w:eastAsia="Calibri" w:hAnsi="Calibri" w:cs="Calibri"/>
                <w:color w:val="000000"/>
                <w:sz w:val="16"/>
                <w:szCs w:val="16"/>
              </w:rPr>
              <w:t xml:space="preserve">Muscle / Joint injuries </w:t>
            </w:r>
          </w:p>
        </w:tc>
        <w:tc>
          <w:tcPr>
            <w:tcW w:w="851" w:type="dxa"/>
            <w:shd w:val="clear" w:color="auto" w:fill="auto"/>
            <w:tcMar>
              <w:top w:w="100" w:type="dxa"/>
              <w:left w:w="100" w:type="dxa"/>
              <w:bottom w:w="100" w:type="dxa"/>
              <w:right w:w="100" w:type="dxa"/>
            </w:tcMar>
          </w:tcPr>
          <w:p w14:paraId="1AB8CDD5" w14:textId="77777777" w:rsidR="00B518E6" w:rsidRDefault="00000000">
            <w:pPr>
              <w:widowControl w:val="0"/>
              <w:pBdr>
                <w:top w:val="nil"/>
                <w:left w:val="nil"/>
                <w:bottom w:val="nil"/>
                <w:right w:val="nil"/>
                <w:between w:val="nil"/>
              </w:pBdr>
              <w:spacing w:line="240" w:lineRule="auto"/>
              <w:ind w:left="90"/>
              <w:rPr>
                <w:rFonts w:ascii="Calibri" w:eastAsia="Calibri" w:hAnsi="Calibri" w:cs="Calibri"/>
                <w:color w:val="000000"/>
                <w:sz w:val="16"/>
                <w:szCs w:val="16"/>
              </w:rPr>
            </w:pPr>
            <w:r>
              <w:rPr>
                <w:rFonts w:ascii="Calibri" w:eastAsia="Calibri" w:hAnsi="Calibri" w:cs="Calibri"/>
                <w:color w:val="000000"/>
                <w:sz w:val="16"/>
                <w:szCs w:val="16"/>
              </w:rPr>
              <w:t xml:space="preserve">Med </w:t>
            </w:r>
          </w:p>
        </w:tc>
        <w:tc>
          <w:tcPr>
            <w:tcW w:w="537" w:type="dxa"/>
            <w:shd w:val="clear" w:color="auto" w:fill="auto"/>
            <w:tcMar>
              <w:top w:w="100" w:type="dxa"/>
              <w:left w:w="100" w:type="dxa"/>
              <w:bottom w:w="100" w:type="dxa"/>
              <w:right w:w="100" w:type="dxa"/>
            </w:tcMar>
          </w:tcPr>
          <w:p w14:paraId="3EBD2AF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540" w:type="dxa"/>
            <w:shd w:val="clear" w:color="auto" w:fill="auto"/>
            <w:tcMar>
              <w:top w:w="100" w:type="dxa"/>
              <w:left w:w="100" w:type="dxa"/>
              <w:bottom w:w="100" w:type="dxa"/>
              <w:right w:w="100" w:type="dxa"/>
            </w:tcMar>
          </w:tcPr>
          <w:p w14:paraId="7A25FD40"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537" w:type="dxa"/>
            <w:shd w:val="clear" w:color="auto" w:fill="auto"/>
            <w:tcMar>
              <w:top w:w="100" w:type="dxa"/>
              <w:left w:w="100" w:type="dxa"/>
              <w:bottom w:w="100" w:type="dxa"/>
              <w:right w:w="100" w:type="dxa"/>
            </w:tcMar>
          </w:tcPr>
          <w:p w14:paraId="1E7170F2"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540" w:type="dxa"/>
            <w:shd w:val="clear" w:color="auto" w:fill="auto"/>
            <w:tcMar>
              <w:top w:w="100" w:type="dxa"/>
              <w:left w:w="100" w:type="dxa"/>
              <w:bottom w:w="100" w:type="dxa"/>
              <w:right w:w="100" w:type="dxa"/>
            </w:tcMar>
          </w:tcPr>
          <w:p w14:paraId="0106AE9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No </w:t>
            </w:r>
          </w:p>
        </w:tc>
        <w:tc>
          <w:tcPr>
            <w:tcW w:w="540" w:type="dxa"/>
            <w:shd w:val="clear" w:color="auto" w:fill="auto"/>
            <w:tcMar>
              <w:top w:w="100" w:type="dxa"/>
              <w:left w:w="100" w:type="dxa"/>
              <w:bottom w:w="100" w:type="dxa"/>
              <w:right w:w="100" w:type="dxa"/>
            </w:tcMar>
          </w:tcPr>
          <w:p w14:paraId="78646C95"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Yes </w:t>
            </w:r>
          </w:p>
        </w:tc>
        <w:tc>
          <w:tcPr>
            <w:tcW w:w="3826" w:type="dxa"/>
            <w:shd w:val="clear" w:color="auto" w:fill="auto"/>
            <w:tcMar>
              <w:top w:w="100" w:type="dxa"/>
              <w:left w:w="100" w:type="dxa"/>
              <w:bottom w:w="100" w:type="dxa"/>
              <w:right w:w="100" w:type="dxa"/>
            </w:tcMar>
          </w:tcPr>
          <w:p w14:paraId="3FA683E5" w14:textId="77777777" w:rsidR="00B518E6" w:rsidRDefault="00000000">
            <w:pPr>
              <w:widowControl w:val="0"/>
              <w:pBdr>
                <w:top w:val="nil"/>
                <w:left w:val="nil"/>
                <w:bottom w:val="nil"/>
                <w:right w:val="nil"/>
                <w:between w:val="nil"/>
              </w:pBdr>
              <w:spacing w:line="261" w:lineRule="auto"/>
              <w:ind w:left="83" w:right="239"/>
              <w:rPr>
                <w:rFonts w:ascii="Calibri" w:eastAsia="Calibri" w:hAnsi="Calibri" w:cs="Calibri"/>
                <w:color w:val="000000"/>
                <w:sz w:val="16"/>
                <w:szCs w:val="16"/>
              </w:rPr>
            </w:pPr>
            <w:r>
              <w:rPr>
                <w:rFonts w:ascii="Calibri" w:eastAsia="Calibri" w:hAnsi="Calibri" w:cs="Calibri"/>
                <w:color w:val="000000"/>
                <w:sz w:val="16"/>
                <w:szCs w:val="16"/>
              </w:rPr>
              <w:t>Use appropriate climbing specific warm-up activities Recognition of overuse injuries, session managed with rests and recovery time</w:t>
            </w:r>
          </w:p>
        </w:tc>
        <w:tc>
          <w:tcPr>
            <w:tcW w:w="1135" w:type="dxa"/>
            <w:shd w:val="clear" w:color="auto" w:fill="auto"/>
            <w:tcMar>
              <w:top w:w="100" w:type="dxa"/>
              <w:left w:w="100" w:type="dxa"/>
              <w:bottom w:w="100" w:type="dxa"/>
              <w:right w:w="100" w:type="dxa"/>
            </w:tcMar>
          </w:tcPr>
          <w:p w14:paraId="721EBFA1"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Team </w:t>
            </w:r>
          </w:p>
          <w:p w14:paraId="20AA82B8" w14:textId="77777777" w:rsidR="00B518E6" w:rsidRDefault="00000000">
            <w:pPr>
              <w:widowControl w:val="0"/>
              <w:pBdr>
                <w:top w:val="nil"/>
                <w:left w:val="nil"/>
                <w:bottom w:val="nil"/>
                <w:right w:val="nil"/>
                <w:between w:val="nil"/>
              </w:pBdr>
              <w:spacing w:before="6" w:line="240"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Managers </w:t>
            </w:r>
          </w:p>
          <w:p w14:paraId="486590CE" w14:textId="77777777" w:rsidR="00B518E6" w:rsidRDefault="00000000">
            <w:pPr>
              <w:widowControl w:val="0"/>
              <w:pBdr>
                <w:top w:val="nil"/>
                <w:left w:val="nil"/>
                <w:bottom w:val="nil"/>
                <w:right w:val="nil"/>
                <w:between w:val="nil"/>
              </w:pBdr>
              <w:spacing w:before="6" w:line="241" w:lineRule="auto"/>
              <w:ind w:left="143" w:right="59"/>
              <w:jc w:val="center"/>
              <w:rPr>
                <w:rFonts w:ascii="Calibri" w:eastAsia="Calibri" w:hAnsi="Calibri" w:cs="Calibri"/>
                <w:color w:val="000000"/>
                <w:sz w:val="16"/>
                <w:szCs w:val="16"/>
              </w:rPr>
            </w:pPr>
            <w:r>
              <w:rPr>
                <w:rFonts w:ascii="Calibri" w:eastAsia="Calibri" w:hAnsi="Calibri" w:cs="Calibri"/>
                <w:color w:val="000000"/>
                <w:sz w:val="16"/>
                <w:szCs w:val="16"/>
              </w:rPr>
              <w:t xml:space="preserve">Rock </w:t>
            </w:r>
            <w:proofErr w:type="gramStart"/>
            <w:r>
              <w:rPr>
                <w:rFonts w:ascii="Calibri" w:eastAsia="Calibri" w:hAnsi="Calibri" w:cs="Calibri"/>
                <w:color w:val="000000"/>
                <w:sz w:val="16"/>
                <w:szCs w:val="16"/>
              </w:rPr>
              <w:t>climbing  gym</w:t>
            </w:r>
            <w:proofErr w:type="gramEnd"/>
            <w:r>
              <w:rPr>
                <w:rFonts w:ascii="Calibri" w:eastAsia="Calibri" w:hAnsi="Calibri" w:cs="Calibri"/>
                <w:color w:val="000000"/>
                <w:sz w:val="16"/>
                <w:szCs w:val="16"/>
              </w:rPr>
              <w:t xml:space="preserve"> staff</w:t>
            </w:r>
          </w:p>
        </w:tc>
        <w:tc>
          <w:tcPr>
            <w:tcW w:w="3543" w:type="dxa"/>
            <w:shd w:val="clear" w:color="auto" w:fill="auto"/>
            <w:tcMar>
              <w:top w:w="100" w:type="dxa"/>
              <w:left w:w="100" w:type="dxa"/>
              <w:bottom w:w="100" w:type="dxa"/>
              <w:right w:w="100" w:type="dxa"/>
            </w:tcMar>
          </w:tcPr>
          <w:p w14:paraId="7B70FF02" w14:textId="77777777" w:rsidR="00B518E6" w:rsidRDefault="00000000">
            <w:pPr>
              <w:widowControl w:val="0"/>
              <w:pBdr>
                <w:top w:val="nil"/>
                <w:left w:val="nil"/>
                <w:bottom w:val="nil"/>
                <w:right w:val="nil"/>
                <w:between w:val="nil"/>
              </w:pBdr>
              <w:spacing w:line="240" w:lineRule="auto"/>
              <w:ind w:left="79"/>
              <w:rPr>
                <w:rFonts w:ascii="Calibri" w:eastAsia="Calibri" w:hAnsi="Calibri" w:cs="Calibri"/>
                <w:color w:val="000000"/>
                <w:sz w:val="16"/>
                <w:szCs w:val="16"/>
              </w:rPr>
            </w:pPr>
            <w:r>
              <w:rPr>
                <w:rFonts w:ascii="Calibri" w:eastAsia="Calibri" w:hAnsi="Calibri" w:cs="Calibri"/>
                <w:color w:val="000000"/>
                <w:sz w:val="16"/>
                <w:szCs w:val="16"/>
              </w:rPr>
              <w:t>onsite first aid</w:t>
            </w:r>
          </w:p>
        </w:tc>
      </w:tr>
    </w:tbl>
    <w:p w14:paraId="7D93B9E2" w14:textId="77777777" w:rsidR="00B518E6" w:rsidRDefault="00B518E6">
      <w:pPr>
        <w:widowControl w:val="0"/>
        <w:pBdr>
          <w:top w:val="nil"/>
          <w:left w:val="nil"/>
          <w:bottom w:val="nil"/>
          <w:right w:val="nil"/>
          <w:between w:val="nil"/>
        </w:pBdr>
        <w:rPr>
          <w:color w:val="000000"/>
        </w:rPr>
      </w:pPr>
    </w:p>
    <w:p w14:paraId="274F04B2" w14:textId="77777777" w:rsidR="00B518E6" w:rsidRDefault="00B518E6">
      <w:pPr>
        <w:widowControl w:val="0"/>
        <w:pBdr>
          <w:top w:val="nil"/>
          <w:left w:val="nil"/>
          <w:bottom w:val="nil"/>
          <w:right w:val="nil"/>
          <w:between w:val="nil"/>
        </w:pBdr>
        <w:rPr>
          <w:color w:val="000000"/>
        </w:rPr>
      </w:pPr>
    </w:p>
    <w:p w14:paraId="1D73E23B" w14:textId="77777777" w:rsidR="00B518E6" w:rsidRDefault="00000000">
      <w:pPr>
        <w:widowControl w:val="0"/>
        <w:pBdr>
          <w:top w:val="nil"/>
          <w:left w:val="nil"/>
          <w:bottom w:val="nil"/>
          <w:right w:val="nil"/>
          <w:between w:val="nil"/>
        </w:pBdr>
        <w:spacing w:line="240" w:lineRule="auto"/>
        <w:ind w:right="464"/>
        <w:jc w:val="right"/>
        <w:rPr>
          <w:rFonts w:ascii="Verdana" w:eastAsia="Verdana" w:hAnsi="Verdana" w:cs="Verdana"/>
          <w:color w:val="000000"/>
          <w:sz w:val="19"/>
          <w:szCs w:val="19"/>
        </w:rPr>
      </w:pPr>
      <w:r>
        <w:rPr>
          <w:rFonts w:ascii="Verdana" w:eastAsia="Verdana" w:hAnsi="Verdana" w:cs="Verdana"/>
          <w:color w:val="000000"/>
          <w:sz w:val="19"/>
          <w:szCs w:val="19"/>
        </w:rPr>
        <w:t>6</w:t>
      </w:r>
    </w:p>
    <w:p w14:paraId="01BAA271" w14:textId="77777777" w:rsidR="00B518E6" w:rsidRDefault="00000000">
      <w:pPr>
        <w:widowControl w:val="0"/>
        <w:pBdr>
          <w:top w:val="nil"/>
          <w:left w:val="nil"/>
          <w:bottom w:val="nil"/>
          <w:right w:val="nil"/>
          <w:between w:val="nil"/>
        </w:pBdr>
        <w:spacing w:line="240" w:lineRule="auto"/>
        <w:ind w:right="145"/>
        <w:jc w:val="right"/>
        <w:rPr>
          <w:rFonts w:ascii="Verdana" w:eastAsia="Verdana" w:hAnsi="Verdana" w:cs="Verdana"/>
          <w:color w:val="000000"/>
          <w:sz w:val="19"/>
          <w:szCs w:val="19"/>
        </w:rPr>
      </w:pPr>
      <w:r>
        <w:rPr>
          <w:rFonts w:ascii="Verdana" w:eastAsia="Verdana" w:hAnsi="Verdana" w:cs="Verdana"/>
          <w:noProof/>
          <w:color w:val="000000"/>
          <w:sz w:val="19"/>
          <w:szCs w:val="19"/>
        </w:rPr>
        <w:drawing>
          <wp:inline distT="19050" distB="19050" distL="19050" distR="19050" wp14:anchorId="4A370E58" wp14:editId="3D2E24C1">
            <wp:extent cx="1247774" cy="94297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47774" cy="942975"/>
                    </a:xfrm>
                    <a:prstGeom prst="rect">
                      <a:avLst/>
                    </a:prstGeom>
                    <a:ln/>
                  </pic:spPr>
                </pic:pic>
              </a:graphicData>
            </a:graphic>
          </wp:inline>
        </w:drawing>
      </w:r>
    </w:p>
    <w:p w14:paraId="6FF67495" w14:textId="77777777" w:rsidR="00B518E6" w:rsidRDefault="00000000">
      <w:pPr>
        <w:widowControl w:val="0"/>
        <w:pBdr>
          <w:top w:val="nil"/>
          <w:left w:val="nil"/>
          <w:bottom w:val="nil"/>
          <w:right w:val="nil"/>
          <w:between w:val="nil"/>
        </w:pBdr>
        <w:spacing w:before="1859" w:line="242" w:lineRule="auto"/>
        <w:ind w:left="853" w:right="423" w:hanging="7"/>
        <w:rPr>
          <w:rFonts w:ascii="Calibri" w:eastAsia="Calibri" w:hAnsi="Calibri" w:cs="Calibri"/>
          <w:color w:val="000000"/>
          <w:sz w:val="24"/>
          <w:szCs w:val="24"/>
        </w:rPr>
      </w:pPr>
      <w:proofErr w:type="spellStart"/>
      <w:r>
        <w:rPr>
          <w:rFonts w:ascii="Calibri" w:eastAsia="Calibri" w:hAnsi="Calibri" w:cs="Calibri"/>
          <w:b/>
          <w:color w:val="000000"/>
          <w:sz w:val="24"/>
          <w:szCs w:val="24"/>
        </w:rPr>
        <w:lastRenderedPageBreak/>
        <w:t>3B</w:t>
      </w:r>
      <w:proofErr w:type="spellEnd"/>
      <w:r>
        <w:rPr>
          <w:rFonts w:ascii="Calibri" w:eastAsia="Calibri" w:hAnsi="Calibri" w:cs="Calibri"/>
          <w:b/>
          <w:color w:val="000000"/>
          <w:sz w:val="24"/>
          <w:szCs w:val="24"/>
        </w:rPr>
        <w:t xml:space="preserve">: Venue Specific Risk Assessment &amp; Management Plan </w:t>
      </w:r>
      <w:r>
        <w:rPr>
          <w:rFonts w:ascii="Calibri" w:eastAsia="Calibri" w:hAnsi="Calibri" w:cs="Calibri"/>
          <w:color w:val="000000"/>
          <w:sz w:val="24"/>
          <w:szCs w:val="24"/>
        </w:rPr>
        <w:t xml:space="preserve">– you may have already included the risks specific to your sport in the </w:t>
      </w:r>
      <w:proofErr w:type="gramStart"/>
      <w:r>
        <w:rPr>
          <w:rFonts w:ascii="Calibri" w:eastAsia="Calibri" w:hAnsi="Calibri" w:cs="Calibri"/>
          <w:color w:val="000000"/>
          <w:sz w:val="24"/>
          <w:szCs w:val="24"/>
        </w:rPr>
        <w:t>Event  Risk</w:t>
      </w:r>
      <w:proofErr w:type="gramEnd"/>
      <w:r>
        <w:rPr>
          <w:rFonts w:ascii="Calibri" w:eastAsia="Calibri" w:hAnsi="Calibri" w:cs="Calibri"/>
          <w:color w:val="000000"/>
          <w:sz w:val="24"/>
          <w:szCs w:val="24"/>
        </w:rPr>
        <w:t xml:space="preserve"> Assessment above. If you have not done so, please provide a risk assessment specific to the hazards in your sport here </w:t>
      </w:r>
      <w:r>
        <w:rPr>
          <w:rFonts w:ascii="Calibri" w:eastAsia="Calibri" w:hAnsi="Calibri" w:cs="Calibri"/>
          <w:b/>
          <w:i/>
          <w:color w:val="000000"/>
          <w:sz w:val="24"/>
          <w:szCs w:val="24"/>
          <w:u w:val="single"/>
        </w:rPr>
        <w:t xml:space="preserve">OR </w:t>
      </w:r>
      <w:r>
        <w:rPr>
          <w:rFonts w:ascii="Calibri" w:eastAsia="Calibri" w:hAnsi="Calibri" w:cs="Calibri"/>
          <w:color w:val="000000"/>
          <w:sz w:val="24"/>
          <w:szCs w:val="24"/>
        </w:rPr>
        <w:t xml:space="preserve">if your </w:t>
      </w:r>
      <w:proofErr w:type="spellStart"/>
      <w:proofErr w:type="gramStart"/>
      <w:r>
        <w:rPr>
          <w:rFonts w:ascii="Calibri" w:eastAsia="Calibri" w:hAnsi="Calibri" w:cs="Calibri"/>
          <w:color w:val="000000"/>
          <w:sz w:val="24"/>
          <w:szCs w:val="24"/>
        </w:rPr>
        <w:t>NSO</w:t>
      </w:r>
      <w:proofErr w:type="spellEnd"/>
      <w:r>
        <w:rPr>
          <w:rFonts w:ascii="Calibri" w:eastAsia="Calibri" w:hAnsi="Calibri" w:cs="Calibri"/>
          <w:color w:val="000000"/>
          <w:sz w:val="24"/>
          <w:szCs w:val="24"/>
        </w:rPr>
        <w:t xml:space="preserve">  has</w:t>
      </w:r>
      <w:proofErr w:type="gramEnd"/>
      <w:r>
        <w:rPr>
          <w:rFonts w:ascii="Calibri" w:eastAsia="Calibri" w:hAnsi="Calibri" w:cs="Calibri"/>
          <w:color w:val="000000"/>
          <w:sz w:val="24"/>
          <w:szCs w:val="24"/>
        </w:rPr>
        <w:t xml:space="preserve"> supplied you with a Sport Specific Risk Assessment &amp; Management Plan, please attach it to this document. </w:t>
      </w:r>
    </w:p>
    <w:p w14:paraId="5CE3666D" w14:textId="77777777" w:rsidR="00B518E6" w:rsidRDefault="00000000">
      <w:pPr>
        <w:widowControl w:val="0"/>
        <w:pBdr>
          <w:top w:val="nil"/>
          <w:left w:val="nil"/>
          <w:bottom w:val="nil"/>
          <w:right w:val="nil"/>
          <w:between w:val="nil"/>
        </w:pBdr>
        <w:spacing w:before="553" w:line="240" w:lineRule="auto"/>
        <w:ind w:right="543"/>
        <w:jc w:val="right"/>
        <w:rPr>
          <w:rFonts w:ascii="Calibri" w:eastAsia="Calibri" w:hAnsi="Calibri" w:cs="Calibri"/>
          <w:color w:val="000000"/>
          <w:sz w:val="24"/>
          <w:szCs w:val="24"/>
        </w:rPr>
      </w:pPr>
      <w:r>
        <w:rPr>
          <w:rFonts w:ascii="Calibri" w:eastAsia="Calibri" w:hAnsi="Calibri" w:cs="Calibri"/>
          <w:noProof/>
          <w:color w:val="000000"/>
          <w:sz w:val="24"/>
          <w:szCs w:val="24"/>
        </w:rPr>
        <w:drawing>
          <wp:inline distT="19050" distB="19050" distL="19050" distR="19050" wp14:anchorId="2E44D156" wp14:editId="211FA630">
            <wp:extent cx="8516589" cy="806328"/>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8516589" cy="806328"/>
                    </a:xfrm>
                    <a:prstGeom prst="rect">
                      <a:avLst/>
                    </a:prstGeom>
                    <a:ln/>
                  </pic:spPr>
                </pic:pic>
              </a:graphicData>
            </a:graphic>
          </wp:inline>
        </w:drawing>
      </w:r>
    </w:p>
    <w:p w14:paraId="1ADD3C8A" w14:textId="77777777" w:rsidR="00B518E6" w:rsidRDefault="00000000">
      <w:pPr>
        <w:widowControl w:val="0"/>
        <w:pBdr>
          <w:top w:val="nil"/>
          <w:left w:val="nil"/>
          <w:bottom w:val="nil"/>
          <w:right w:val="nil"/>
          <w:between w:val="nil"/>
        </w:pBdr>
        <w:spacing w:before="224" w:line="242" w:lineRule="auto"/>
        <w:ind w:left="839" w:right="428" w:firstLine="5"/>
        <w:rPr>
          <w:rFonts w:ascii="Calibri" w:eastAsia="Calibri" w:hAnsi="Calibri" w:cs="Calibri"/>
          <w:color w:val="000000"/>
          <w:sz w:val="24"/>
          <w:szCs w:val="24"/>
        </w:rPr>
      </w:pPr>
      <w:proofErr w:type="spellStart"/>
      <w:r>
        <w:rPr>
          <w:rFonts w:ascii="Calibri" w:eastAsia="Calibri" w:hAnsi="Calibri" w:cs="Calibri"/>
          <w:b/>
          <w:color w:val="000000"/>
          <w:sz w:val="24"/>
          <w:szCs w:val="24"/>
        </w:rPr>
        <w:t>3B</w:t>
      </w:r>
      <w:proofErr w:type="spellEnd"/>
      <w:r>
        <w:rPr>
          <w:rFonts w:ascii="Calibri" w:eastAsia="Calibri" w:hAnsi="Calibri" w:cs="Calibri"/>
          <w:b/>
          <w:color w:val="000000"/>
          <w:sz w:val="24"/>
          <w:szCs w:val="24"/>
        </w:rPr>
        <w:t xml:space="preserve">: Venue Safety Plan </w:t>
      </w:r>
      <w:r>
        <w:rPr>
          <w:rFonts w:ascii="Calibri" w:eastAsia="Calibri" w:hAnsi="Calibri" w:cs="Calibri"/>
          <w:color w:val="000000"/>
          <w:sz w:val="24"/>
          <w:szCs w:val="24"/>
        </w:rPr>
        <w:t xml:space="preserve">– including Emergency Evacuation Procedures. Please attach a copy of the Venue Safety plan to this document. </w:t>
      </w:r>
      <w:proofErr w:type="gramStart"/>
      <w:r>
        <w:rPr>
          <w:rFonts w:ascii="Calibri" w:eastAsia="Calibri" w:hAnsi="Calibri" w:cs="Calibri"/>
          <w:color w:val="000000"/>
          <w:sz w:val="24"/>
          <w:szCs w:val="24"/>
        </w:rPr>
        <w:t>The  Venue</w:t>
      </w:r>
      <w:proofErr w:type="gramEnd"/>
      <w:r>
        <w:rPr>
          <w:rFonts w:ascii="Calibri" w:eastAsia="Calibri" w:hAnsi="Calibri" w:cs="Calibri"/>
          <w:color w:val="000000"/>
          <w:sz w:val="24"/>
          <w:szCs w:val="24"/>
        </w:rPr>
        <w:t xml:space="preserve"> Management will be able to supply you with this. </w:t>
      </w:r>
    </w:p>
    <w:p w14:paraId="346844EA" w14:textId="77777777" w:rsidR="00B518E6" w:rsidRDefault="00000000">
      <w:pPr>
        <w:widowControl w:val="0"/>
        <w:pBdr>
          <w:top w:val="nil"/>
          <w:left w:val="nil"/>
          <w:bottom w:val="nil"/>
          <w:right w:val="nil"/>
          <w:between w:val="nil"/>
        </w:pBdr>
        <w:spacing w:before="128" w:line="240" w:lineRule="auto"/>
        <w:ind w:left="857"/>
        <w:rPr>
          <w:rFonts w:ascii="Calibri" w:eastAsia="Calibri" w:hAnsi="Calibri" w:cs="Calibri"/>
          <w:i/>
          <w:color w:val="000000"/>
          <w:sz w:val="24"/>
          <w:szCs w:val="24"/>
          <w:u w:val="single"/>
        </w:rPr>
      </w:pPr>
      <w:r>
        <w:rPr>
          <w:rFonts w:ascii="Calibri" w:eastAsia="Calibri" w:hAnsi="Calibri" w:cs="Calibri"/>
          <w:i/>
          <w:color w:val="000000"/>
          <w:sz w:val="24"/>
          <w:szCs w:val="24"/>
          <w:u w:val="single"/>
        </w:rPr>
        <w:t xml:space="preserve">Venue specific plan </w:t>
      </w:r>
      <w:proofErr w:type="gramStart"/>
      <w:r>
        <w:rPr>
          <w:rFonts w:ascii="Calibri" w:eastAsia="Calibri" w:hAnsi="Calibri" w:cs="Calibri"/>
          <w:i/>
          <w:color w:val="000000"/>
          <w:sz w:val="24"/>
          <w:szCs w:val="24"/>
          <w:u w:val="single"/>
        </w:rPr>
        <w:t>attached</w:t>
      </w:r>
      <w:proofErr w:type="gramEnd"/>
    </w:p>
    <w:p w14:paraId="1F288320" w14:textId="77777777" w:rsidR="00B518E6" w:rsidRDefault="00000000">
      <w:pPr>
        <w:widowControl w:val="0"/>
        <w:pBdr>
          <w:top w:val="nil"/>
          <w:left w:val="nil"/>
          <w:bottom w:val="nil"/>
          <w:right w:val="nil"/>
          <w:between w:val="nil"/>
        </w:pBdr>
        <w:spacing w:before="2717" w:line="240" w:lineRule="auto"/>
        <w:ind w:right="466"/>
        <w:jc w:val="right"/>
        <w:rPr>
          <w:rFonts w:ascii="Verdana" w:eastAsia="Verdana" w:hAnsi="Verdana" w:cs="Verdana"/>
          <w:color w:val="000000"/>
          <w:sz w:val="19"/>
          <w:szCs w:val="19"/>
        </w:rPr>
      </w:pPr>
      <w:r>
        <w:rPr>
          <w:rFonts w:ascii="Verdana" w:eastAsia="Verdana" w:hAnsi="Verdana" w:cs="Verdana"/>
          <w:color w:val="000000"/>
          <w:sz w:val="19"/>
          <w:szCs w:val="19"/>
        </w:rPr>
        <w:t xml:space="preserve">7 </w:t>
      </w:r>
    </w:p>
    <w:p w14:paraId="703B2C5A" w14:textId="77777777" w:rsidR="00B518E6" w:rsidRDefault="00000000">
      <w:pPr>
        <w:widowControl w:val="0"/>
        <w:pBdr>
          <w:top w:val="nil"/>
          <w:left w:val="nil"/>
          <w:bottom w:val="nil"/>
          <w:right w:val="nil"/>
          <w:between w:val="nil"/>
        </w:pBdr>
        <w:spacing w:line="240" w:lineRule="auto"/>
        <w:ind w:right="145"/>
        <w:jc w:val="right"/>
        <w:rPr>
          <w:rFonts w:ascii="Verdana" w:eastAsia="Verdana" w:hAnsi="Verdana" w:cs="Verdana"/>
          <w:color w:val="000000"/>
          <w:sz w:val="19"/>
          <w:szCs w:val="19"/>
        </w:rPr>
      </w:pPr>
      <w:r>
        <w:rPr>
          <w:rFonts w:ascii="Verdana" w:eastAsia="Verdana" w:hAnsi="Verdana" w:cs="Verdana"/>
          <w:noProof/>
          <w:color w:val="000000"/>
          <w:sz w:val="19"/>
          <w:szCs w:val="19"/>
        </w:rPr>
        <w:drawing>
          <wp:inline distT="19050" distB="19050" distL="19050" distR="19050" wp14:anchorId="56374006" wp14:editId="20A0160D">
            <wp:extent cx="1247774" cy="942975"/>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47774" cy="942975"/>
                    </a:xfrm>
                    <a:prstGeom prst="rect">
                      <a:avLst/>
                    </a:prstGeom>
                    <a:ln/>
                  </pic:spPr>
                </pic:pic>
              </a:graphicData>
            </a:graphic>
          </wp:inline>
        </w:drawing>
      </w:r>
    </w:p>
    <w:p w14:paraId="29216EB6" w14:textId="77777777" w:rsidR="00B518E6" w:rsidRDefault="00000000">
      <w:pPr>
        <w:widowControl w:val="0"/>
        <w:pBdr>
          <w:top w:val="nil"/>
          <w:left w:val="nil"/>
          <w:bottom w:val="nil"/>
          <w:right w:val="nil"/>
          <w:between w:val="nil"/>
        </w:pBdr>
        <w:spacing w:before="3004" w:line="240" w:lineRule="auto"/>
        <w:ind w:left="842"/>
        <w:rPr>
          <w:rFonts w:ascii="Calibri" w:eastAsia="Calibri" w:hAnsi="Calibri" w:cs="Calibri"/>
          <w:b/>
          <w:color w:val="000000"/>
        </w:rPr>
      </w:pPr>
      <w:r>
        <w:rPr>
          <w:rFonts w:ascii="Calibri" w:eastAsia="Calibri" w:hAnsi="Calibri" w:cs="Calibri"/>
          <w:b/>
          <w:color w:val="000000"/>
        </w:rPr>
        <w:lastRenderedPageBreak/>
        <w:t>SECTION 4: Core Provisions and Communications.</w:t>
      </w:r>
    </w:p>
    <w:tbl>
      <w:tblPr>
        <w:tblStyle w:val="aff0"/>
        <w:tblW w:w="13036"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9"/>
        <w:gridCol w:w="1838"/>
        <w:gridCol w:w="1444"/>
        <w:gridCol w:w="2599"/>
        <w:gridCol w:w="4596"/>
      </w:tblGrid>
      <w:tr w:rsidR="00B518E6" w14:paraId="7392E633" w14:textId="77777777">
        <w:trPr>
          <w:trHeight w:val="671"/>
        </w:trPr>
        <w:tc>
          <w:tcPr>
            <w:tcW w:w="13036" w:type="dxa"/>
            <w:gridSpan w:val="5"/>
            <w:shd w:val="clear" w:color="auto" w:fill="auto"/>
            <w:tcMar>
              <w:top w:w="100" w:type="dxa"/>
              <w:left w:w="100" w:type="dxa"/>
              <w:bottom w:w="100" w:type="dxa"/>
              <w:right w:w="100" w:type="dxa"/>
            </w:tcMar>
          </w:tcPr>
          <w:p w14:paraId="02A0F2E5"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b/>
                <w:color w:val="000000"/>
                <w:sz w:val="28"/>
                <w:szCs w:val="28"/>
              </w:rPr>
              <w:t xml:space="preserve">Core Provisions: </w:t>
            </w:r>
            <w:r>
              <w:rPr>
                <w:rFonts w:ascii="Calibri" w:eastAsia="Calibri" w:hAnsi="Calibri" w:cs="Calibri"/>
                <w:color w:val="000000"/>
              </w:rPr>
              <w:t>Please give details of the following core provisions as they apply to your event or state NA if they do not apply</w:t>
            </w:r>
          </w:p>
        </w:tc>
      </w:tr>
      <w:tr w:rsidR="00B518E6" w14:paraId="15DB6E67" w14:textId="77777777">
        <w:trPr>
          <w:trHeight w:val="820"/>
        </w:trPr>
        <w:tc>
          <w:tcPr>
            <w:tcW w:w="2559" w:type="dxa"/>
            <w:shd w:val="clear" w:color="auto" w:fill="auto"/>
            <w:tcMar>
              <w:top w:w="100" w:type="dxa"/>
              <w:left w:w="100" w:type="dxa"/>
              <w:bottom w:w="100" w:type="dxa"/>
              <w:right w:w="100" w:type="dxa"/>
            </w:tcMar>
          </w:tcPr>
          <w:p w14:paraId="65961668"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Item. </w:t>
            </w:r>
          </w:p>
        </w:tc>
        <w:tc>
          <w:tcPr>
            <w:tcW w:w="1838" w:type="dxa"/>
            <w:shd w:val="clear" w:color="auto" w:fill="auto"/>
            <w:tcMar>
              <w:top w:w="100" w:type="dxa"/>
              <w:left w:w="100" w:type="dxa"/>
              <w:bottom w:w="100" w:type="dxa"/>
              <w:right w:w="100" w:type="dxa"/>
            </w:tcMar>
          </w:tcPr>
          <w:p w14:paraId="49E6897E"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Provider </w:t>
            </w:r>
          </w:p>
        </w:tc>
        <w:tc>
          <w:tcPr>
            <w:tcW w:w="1444" w:type="dxa"/>
            <w:shd w:val="clear" w:color="auto" w:fill="auto"/>
            <w:tcMar>
              <w:top w:w="100" w:type="dxa"/>
              <w:left w:w="100" w:type="dxa"/>
              <w:bottom w:w="100" w:type="dxa"/>
              <w:right w:w="100" w:type="dxa"/>
            </w:tcMar>
          </w:tcPr>
          <w:p w14:paraId="2C358E5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shd w:val="clear" w:color="auto" w:fill="D9D9D9"/>
              </w:rPr>
              <w:t xml:space="preserve">Person </w:t>
            </w:r>
            <w:r>
              <w:rPr>
                <w:rFonts w:ascii="Calibri" w:eastAsia="Calibri" w:hAnsi="Calibri" w:cs="Calibri"/>
                <w:b/>
                <w:color w:val="000000"/>
                <w:sz w:val="19"/>
                <w:szCs w:val="19"/>
              </w:rPr>
              <w:t xml:space="preserve"> </w:t>
            </w:r>
          </w:p>
          <w:p w14:paraId="1DA1E10B" w14:textId="77777777" w:rsidR="00B518E6" w:rsidRDefault="00000000">
            <w:pPr>
              <w:widowControl w:val="0"/>
              <w:pBdr>
                <w:top w:val="nil"/>
                <w:left w:val="nil"/>
                <w:bottom w:val="nil"/>
                <w:right w:val="nil"/>
                <w:between w:val="nil"/>
              </w:pBdr>
              <w:spacing w:before="12"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Responsible </w:t>
            </w:r>
          </w:p>
        </w:tc>
        <w:tc>
          <w:tcPr>
            <w:tcW w:w="2599" w:type="dxa"/>
            <w:shd w:val="clear" w:color="auto" w:fill="auto"/>
            <w:tcMar>
              <w:top w:w="100" w:type="dxa"/>
              <w:left w:w="100" w:type="dxa"/>
              <w:bottom w:w="100" w:type="dxa"/>
              <w:right w:w="100" w:type="dxa"/>
            </w:tcMar>
          </w:tcPr>
          <w:p w14:paraId="66432322"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Contact </w:t>
            </w:r>
          </w:p>
        </w:tc>
        <w:tc>
          <w:tcPr>
            <w:tcW w:w="4596" w:type="dxa"/>
            <w:shd w:val="clear" w:color="auto" w:fill="auto"/>
            <w:tcMar>
              <w:top w:w="100" w:type="dxa"/>
              <w:left w:w="100" w:type="dxa"/>
              <w:bottom w:w="100" w:type="dxa"/>
              <w:right w:w="100" w:type="dxa"/>
            </w:tcMar>
          </w:tcPr>
          <w:p w14:paraId="38A7BBC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Management Notes</w:t>
            </w:r>
          </w:p>
        </w:tc>
      </w:tr>
      <w:tr w:rsidR="00B518E6" w14:paraId="6596B25A" w14:textId="77777777">
        <w:trPr>
          <w:trHeight w:val="923"/>
        </w:trPr>
        <w:tc>
          <w:tcPr>
            <w:tcW w:w="2559" w:type="dxa"/>
            <w:shd w:val="clear" w:color="auto" w:fill="auto"/>
            <w:tcMar>
              <w:top w:w="100" w:type="dxa"/>
              <w:left w:w="100" w:type="dxa"/>
              <w:bottom w:w="100" w:type="dxa"/>
              <w:right w:w="100" w:type="dxa"/>
            </w:tcMar>
          </w:tcPr>
          <w:p w14:paraId="1E27263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First Aid and Medical services </w:t>
            </w:r>
          </w:p>
        </w:tc>
        <w:tc>
          <w:tcPr>
            <w:tcW w:w="1838" w:type="dxa"/>
            <w:shd w:val="clear" w:color="auto" w:fill="auto"/>
            <w:tcMar>
              <w:top w:w="100" w:type="dxa"/>
              <w:left w:w="100" w:type="dxa"/>
              <w:bottom w:w="100" w:type="dxa"/>
              <w:right w:w="100" w:type="dxa"/>
            </w:tcMar>
          </w:tcPr>
          <w:p w14:paraId="5EF283D7" w14:textId="77777777" w:rsidR="00B518E6" w:rsidRDefault="00000000">
            <w:pPr>
              <w:widowControl w:val="0"/>
              <w:pBdr>
                <w:top w:val="nil"/>
                <w:left w:val="nil"/>
                <w:bottom w:val="nil"/>
                <w:right w:val="nil"/>
                <w:between w:val="nil"/>
              </w:pBdr>
              <w:spacing w:line="240" w:lineRule="auto"/>
              <w:ind w:left="68"/>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Venue </w:t>
            </w:r>
          </w:p>
        </w:tc>
        <w:tc>
          <w:tcPr>
            <w:tcW w:w="1444" w:type="dxa"/>
            <w:shd w:val="clear" w:color="auto" w:fill="auto"/>
            <w:tcMar>
              <w:top w:w="100" w:type="dxa"/>
              <w:left w:w="100" w:type="dxa"/>
              <w:bottom w:w="100" w:type="dxa"/>
              <w:right w:w="100" w:type="dxa"/>
            </w:tcMar>
          </w:tcPr>
          <w:p w14:paraId="18B8CA37"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Manager </w:t>
            </w:r>
          </w:p>
        </w:tc>
        <w:tc>
          <w:tcPr>
            <w:tcW w:w="2599" w:type="dxa"/>
            <w:shd w:val="clear" w:color="auto" w:fill="auto"/>
            <w:tcMar>
              <w:top w:w="100" w:type="dxa"/>
              <w:left w:w="100" w:type="dxa"/>
              <w:bottom w:w="100" w:type="dxa"/>
              <w:right w:w="100" w:type="dxa"/>
            </w:tcMar>
          </w:tcPr>
          <w:p w14:paraId="0432642B" w14:textId="77777777" w:rsidR="00B518E6" w:rsidRDefault="00000000">
            <w:pPr>
              <w:widowControl w:val="0"/>
              <w:pBdr>
                <w:top w:val="nil"/>
                <w:left w:val="nil"/>
                <w:bottom w:val="nil"/>
                <w:right w:val="nil"/>
                <w:between w:val="nil"/>
              </w:pBdr>
              <w:spacing w:line="240" w:lineRule="auto"/>
              <w:ind w:left="77"/>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info@northernrocks.co.nz </w:t>
            </w:r>
          </w:p>
        </w:tc>
        <w:tc>
          <w:tcPr>
            <w:tcW w:w="4596" w:type="dxa"/>
            <w:shd w:val="clear" w:color="auto" w:fill="auto"/>
            <w:tcMar>
              <w:top w:w="100" w:type="dxa"/>
              <w:left w:w="100" w:type="dxa"/>
              <w:bottom w:w="100" w:type="dxa"/>
              <w:right w:w="100" w:type="dxa"/>
            </w:tcMar>
          </w:tcPr>
          <w:p w14:paraId="1C398457" w14:textId="77777777" w:rsidR="00B518E6" w:rsidRDefault="00000000">
            <w:pPr>
              <w:widowControl w:val="0"/>
              <w:pBdr>
                <w:top w:val="nil"/>
                <w:left w:val="nil"/>
                <w:bottom w:val="nil"/>
                <w:right w:val="nil"/>
                <w:between w:val="nil"/>
              </w:pBdr>
              <w:spacing w:line="242" w:lineRule="auto"/>
              <w:ind w:left="76" w:right="339" w:hanging="2"/>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One additional personnel from volunteer base </w:t>
            </w:r>
            <w:proofErr w:type="gramStart"/>
            <w:r>
              <w:rPr>
                <w:rFonts w:ascii="Calibri" w:eastAsia="Calibri" w:hAnsi="Calibri" w:cs="Calibri"/>
                <w:color w:val="000000"/>
                <w:sz w:val="19"/>
                <w:szCs w:val="19"/>
                <w:highlight w:val="white"/>
              </w:rPr>
              <w:t xml:space="preserve">with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expert</w:t>
            </w:r>
            <w:proofErr w:type="gramEnd"/>
            <w:r>
              <w:rPr>
                <w:rFonts w:ascii="Calibri" w:eastAsia="Calibri" w:hAnsi="Calibri" w:cs="Calibri"/>
                <w:color w:val="000000"/>
                <w:sz w:val="19"/>
                <w:szCs w:val="19"/>
                <w:highlight w:val="white"/>
              </w:rPr>
              <w:t xml:space="preserve"> level medical ability : Fiona McIver </w:t>
            </w:r>
          </w:p>
        </w:tc>
      </w:tr>
      <w:tr w:rsidR="00B518E6" w14:paraId="6FB525EB" w14:textId="77777777">
        <w:trPr>
          <w:trHeight w:val="612"/>
        </w:trPr>
        <w:tc>
          <w:tcPr>
            <w:tcW w:w="2559" w:type="dxa"/>
            <w:shd w:val="clear" w:color="auto" w:fill="auto"/>
            <w:tcMar>
              <w:top w:w="100" w:type="dxa"/>
              <w:left w:w="100" w:type="dxa"/>
              <w:bottom w:w="100" w:type="dxa"/>
              <w:right w:w="100" w:type="dxa"/>
            </w:tcMar>
          </w:tcPr>
          <w:p w14:paraId="6145221A"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 xml:space="preserve">Drinking water </w:t>
            </w:r>
          </w:p>
        </w:tc>
        <w:tc>
          <w:tcPr>
            <w:tcW w:w="1838" w:type="dxa"/>
            <w:shd w:val="clear" w:color="auto" w:fill="auto"/>
            <w:tcMar>
              <w:top w:w="100" w:type="dxa"/>
              <w:left w:w="100" w:type="dxa"/>
              <w:bottom w:w="100" w:type="dxa"/>
              <w:right w:w="100" w:type="dxa"/>
            </w:tcMar>
          </w:tcPr>
          <w:p w14:paraId="343A1F81" w14:textId="77777777" w:rsidR="00B518E6" w:rsidRDefault="00000000">
            <w:pPr>
              <w:widowControl w:val="0"/>
              <w:pBdr>
                <w:top w:val="nil"/>
                <w:left w:val="nil"/>
                <w:bottom w:val="nil"/>
                <w:right w:val="nil"/>
                <w:between w:val="nil"/>
              </w:pBdr>
              <w:spacing w:line="240" w:lineRule="auto"/>
              <w:ind w:left="68"/>
              <w:rPr>
                <w:rFonts w:ascii="Calibri" w:eastAsia="Calibri" w:hAnsi="Calibri" w:cs="Calibri"/>
                <w:color w:val="000000"/>
                <w:sz w:val="19"/>
                <w:szCs w:val="19"/>
              </w:rPr>
            </w:pPr>
            <w:r>
              <w:rPr>
                <w:rFonts w:ascii="Calibri" w:eastAsia="Calibri" w:hAnsi="Calibri" w:cs="Calibri"/>
                <w:color w:val="000000"/>
                <w:sz w:val="19"/>
                <w:szCs w:val="19"/>
              </w:rPr>
              <w:t xml:space="preserve">Venue </w:t>
            </w:r>
          </w:p>
        </w:tc>
        <w:tc>
          <w:tcPr>
            <w:tcW w:w="1444" w:type="dxa"/>
            <w:shd w:val="clear" w:color="auto" w:fill="auto"/>
            <w:tcMar>
              <w:top w:w="100" w:type="dxa"/>
              <w:left w:w="100" w:type="dxa"/>
              <w:bottom w:w="100" w:type="dxa"/>
              <w:right w:w="100" w:type="dxa"/>
            </w:tcMar>
          </w:tcPr>
          <w:p w14:paraId="34D76C75" w14:textId="77777777" w:rsidR="00B518E6" w:rsidRDefault="00000000">
            <w:pPr>
              <w:widowControl w:val="0"/>
              <w:pBdr>
                <w:top w:val="nil"/>
                <w:left w:val="nil"/>
                <w:bottom w:val="nil"/>
                <w:right w:val="nil"/>
                <w:between w:val="nil"/>
              </w:pBdr>
              <w:spacing w:line="240" w:lineRule="auto"/>
              <w:ind w:left="76"/>
              <w:rPr>
                <w:rFonts w:ascii="Calibri" w:eastAsia="Calibri" w:hAnsi="Calibri" w:cs="Calibri"/>
                <w:color w:val="000000"/>
                <w:sz w:val="19"/>
                <w:szCs w:val="19"/>
              </w:rPr>
            </w:pPr>
            <w:r>
              <w:rPr>
                <w:rFonts w:ascii="Calibri" w:eastAsia="Calibri" w:hAnsi="Calibri" w:cs="Calibri"/>
                <w:color w:val="000000"/>
                <w:sz w:val="19"/>
                <w:szCs w:val="19"/>
              </w:rPr>
              <w:t xml:space="preserve">ON site staff </w:t>
            </w:r>
          </w:p>
        </w:tc>
        <w:tc>
          <w:tcPr>
            <w:tcW w:w="2599" w:type="dxa"/>
            <w:shd w:val="clear" w:color="auto" w:fill="auto"/>
            <w:tcMar>
              <w:top w:w="100" w:type="dxa"/>
              <w:left w:w="100" w:type="dxa"/>
              <w:bottom w:w="100" w:type="dxa"/>
              <w:right w:w="100" w:type="dxa"/>
            </w:tcMar>
          </w:tcPr>
          <w:p w14:paraId="4768A11D" w14:textId="77777777" w:rsidR="00B518E6" w:rsidRDefault="00000000">
            <w:pPr>
              <w:widowControl w:val="0"/>
              <w:pBdr>
                <w:top w:val="nil"/>
                <w:left w:val="nil"/>
                <w:bottom w:val="nil"/>
                <w:right w:val="nil"/>
                <w:between w:val="nil"/>
              </w:pBdr>
              <w:spacing w:line="240" w:lineRule="auto"/>
              <w:ind w:left="77"/>
              <w:rPr>
                <w:rFonts w:ascii="Calibri" w:eastAsia="Calibri" w:hAnsi="Calibri" w:cs="Calibri"/>
                <w:color w:val="000000"/>
                <w:sz w:val="19"/>
                <w:szCs w:val="19"/>
              </w:rPr>
            </w:pPr>
            <w:r>
              <w:rPr>
                <w:rFonts w:ascii="Calibri" w:eastAsia="Calibri" w:hAnsi="Calibri" w:cs="Calibri"/>
                <w:color w:val="000000"/>
                <w:sz w:val="19"/>
                <w:szCs w:val="19"/>
              </w:rPr>
              <w:t xml:space="preserve">info@northernrocks.co.nz </w:t>
            </w:r>
          </w:p>
        </w:tc>
        <w:tc>
          <w:tcPr>
            <w:tcW w:w="4596" w:type="dxa"/>
            <w:shd w:val="clear" w:color="auto" w:fill="auto"/>
            <w:tcMar>
              <w:top w:w="100" w:type="dxa"/>
              <w:left w:w="100" w:type="dxa"/>
              <w:bottom w:w="100" w:type="dxa"/>
              <w:right w:w="100" w:type="dxa"/>
            </w:tcMar>
          </w:tcPr>
          <w:p w14:paraId="13F9C2DC" w14:textId="77777777" w:rsidR="00B518E6" w:rsidRDefault="00000000">
            <w:pPr>
              <w:widowControl w:val="0"/>
              <w:pBdr>
                <w:top w:val="nil"/>
                <w:left w:val="nil"/>
                <w:bottom w:val="nil"/>
                <w:right w:val="nil"/>
                <w:between w:val="nil"/>
              </w:pBdr>
              <w:spacing w:line="240" w:lineRule="auto"/>
              <w:ind w:left="70"/>
              <w:rPr>
                <w:rFonts w:ascii="Calibri" w:eastAsia="Calibri" w:hAnsi="Calibri" w:cs="Calibri"/>
                <w:color w:val="000000"/>
                <w:sz w:val="19"/>
                <w:szCs w:val="19"/>
              </w:rPr>
            </w:pPr>
            <w:r>
              <w:rPr>
                <w:rFonts w:ascii="Calibri" w:eastAsia="Calibri" w:hAnsi="Calibri" w:cs="Calibri"/>
                <w:color w:val="000000"/>
                <w:sz w:val="19"/>
                <w:szCs w:val="19"/>
              </w:rPr>
              <w:t>Available at counter</w:t>
            </w:r>
          </w:p>
        </w:tc>
      </w:tr>
      <w:tr w:rsidR="00B518E6" w14:paraId="5D16A7A8" w14:textId="77777777">
        <w:trPr>
          <w:trHeight w:val="614"/>
        </w:trPr>
        <w:tc>
          <w:tcPr>
            <w:tcW w:w="2559" w:type="dxa"/>
            <w:shd w:val="clear" w:color="auto" w:fill="auto"/>
            <w:tcMar>
              <w:top w:w="100" w:type="dxa"/>
              <w:left w:w="100" w:type="dxa"/>
              <w:bottom w:w="100" w:type="dxa"/>
              <w:right w:w="100" w:type="dxa"/>
            </w:tcMar>
          </w:tcPr>
          <w:p w14:paraId="137CAAD3"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 xml:space="preserve">Food </w:t>
            </w:r>
          </w:p>
        </w:tc>
        <w:tc>
          <w:tcPr>
            <w:tcW w:w="1838" w:type="dxa"/>
            <w:shd w:val="clear" w:color="auto" w:fill="auto"/>
            <w:tcMar>
              <w:top w:w="100" w:type="dxa"/>
              <w:left w:w="100" w:type="dxa"/>
              <w:bottom w:w="100" w:type="dxa"/>
              <w:right w:w="100" w:type="dxa"/>
            </w:tcMar>
          </w:tcPr>
          <w:p w14:paraId="30B21D45" w14:textId="77777777" w:rsidR="00B518E6" w:rsidRDefault="00000000">
            <w:pPr>
              <w:widowControl w:val="0"/>
              <w:pBdr>
                <w:top w:val="nil"/>
                <w:left w:val="nil"/>
                <w:bottom w:val="nil"/>
                <w:right w:val="nil"/>
                <w:between w:val="nil"/>
              </w:pBdr>
              <w:spacing w:line="240" w:lineRule="auto"/>
              <w:ind w:left="81"/>
              <w:rPr>
                <w:rFonts w:ascii="Calibri" w:eastAsia="Calibri" w:hAnsi="Calibri" w:cs="Calibri"/>
                <w:color w:val="000000"/>
                <w:sz w:val="19"/>
                <w:szCs w:val="19"/>
              </w:rPr>
            </w:pPr>
            <w:r>
              <w:rPr>
                <w:rFonts w:ascii="Calibri" w:eastAsia="Calibri" w:hAnsi="Calibri" w:cs="Calibri"/>
                <w:color w:val="000000"/>
                <w:sz w:val="19"/>
                <w:szCs w:val="19"/>
              </w:rPr>
              <w:t>Personal</w:t>
            </w:r>
          </w:p>
        </w:tc>
        <w:tc>
          <w:tcPr>
            <w:tcW w:w="1444" w:type="dxa"/>
            <w:shd w:val="clear" w:color="auto" w:fill="auto"/>
            <w:tcMar>
              <w:top w:w="100" w:type="dxa"/>
              <w:left w:w="100" w:type="dxa"/>
              <w:bottom w:w="100" w:type="dxa"/>
              <w:right w:w="100" w:type="dxa"/>
            </w:tcMar>
          </w:tcPr>
          <w:p w14:paraId="3C19B7E2"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2599" w:type="dxa"/>
            <w:shd w:val="clear" w:color="auto" w:fill="auto"/>
            <w:tcMar>
              <w:top w:w="100" w:type="dxa"/>
              <w:left w:w="100" w:type="dxa"/>
              <w:bottom w:w="100" w:type="dxa"/>
              <w:right w:w="100" w:type="dxa"/>
            </w:tcMar>
          </w:tcPr>
          <w:p w14:paraId="41B02E72"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4596" w:type="dxa"/>
            <w:shd w:val="clear" w:color="auto" w:fill="auto"/>
            <w:tcMar>
              <w:top w:w="100" w:type="dxa"/>
              <w:left w:w="100" w:type="dxa"/>
              <w:bottom w:w="100" w:type="dxa"/>
              <w:right w:w="100" w:type="dxa"/>
            </w:tcMar>
          </w:tcPr>
          <w:p w14:paraId="1EF2A0FC"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r>
      <w:tr w:rsidR="00B518E6" w14:paraId="17DC29FF" w14:textId="77777777">
        <w:trPr>
          <w:trHeight w:val="611"/>
        </w:trPr>
        <w:tc>
          <w:tcPr>
            <w:tcW w:w="2559" w:type="dxa"/>
            <w:shd w:val="clear" w:color="auto" w:fill="auto"/>
            <w:tcMar>
              <w:top w:w="100" w:type="dxa"/>
              <w:left w:w="100" w:type="dxa"/>
              <w:bottom w:w="100" w:type="dxa"/>
              <w:right w:w="100" w:type="dxa"/>
            </w:tcMar>
          </w:tcPr>
          <w:p w14:paraId="492AB624" w14:textId="77777777" w:rsidR="00B518E6" w:rsidRDefault="00000000">
            <w:pPr>
              <w:widowControl w:val="0"/>
              <w:pBdr>
                <w:top w:val="nil"/>
                <w:left w:val="nil"/>
                <w:bottom w:val="nil"/>
                <w:right w:val="nil"/>
                <w:between w:val="nil"/>
              </w:pBdr>
              <w:spacing w:line="240" w:lineRule="auto"/>
              <w:ind w:left="74"/>
              <w:rPr>
                <w:rFonts w:ascii="Calibri" w:eastAsia="Calibri" w:hAnsi="Calibri" w:cs="Calibri"/>
                <w:color w:val="000000"/>
                <w:sz w:val="19"/>
                <w:szCs w:val="19"/>
              </w:rPr>
            </w:pPr>
            <w:r>
              <w:rPr>
                <w:rFonts w:ascii="Calibri" w:eastAsia="Calibri" w:hAnsi="Calibri" w:cs="Calibri"/>
                <w:color w:val="000000"/>
                <w:sz w:val="19"/>
                <w:szCs w:val="19"/>
              </w:rPr>
              <w:t xml:space="preserve">Shade </w:t>
            </w:r>
          </w:p>
        </w:tc>
        <w:tc>
          <w:tcPr>
            <w:tcW w:w="1838" w:type="dxa"/>
            <w:shd w:val="clear" w:color="auto" w:fill="auto"/>
            <w:tcMar>
              <w:top w:w="100" w:type="dxa"/>
              <w:left w:w="100" w:type="dxa"/>
              <w:bottom w:w="100" w:type="dxa"/>
              <w:right w:w="100" w:type="dxa"/>
            </w:tcMar>
          </w:tcPr>
          <w:p w14:paraId="069A6251" w14:textId="77777777" w:rsidR="00B518E6" w:rsidRDefault="00000000">
            <w:pPr>
              <w:widowControl w:val="0"/>
              <w:pBdr>
                <w:top w:val="nil"/>
                <w:left w:val="nil"/>
                <w:bottom w:val="nil"/>
                <w:right w:val="nil"/>
                <w:between w:val="nil"/>
              </w:pBdr>
              <w:spacing w:line="240" w:lineRule="auto"/>
              <w:ind w:left="68"/>
              <w:rPr>
                <w:rFonts w:ascii="Calibri" w:eastAsia="Calibri" w:hAnsi="Calibri" w:cs="Calibri"/>
                <w:color w:val="000000"/>
                <w:sz w:val="19"/>
                <w:szCs w:val="19"/>
              </w:rPr>
            </w:pPr>
            <w:r>
              <w:rPr>
                <w:rFonts w:ascii="Calibri" w:eastAsia="Calibri" w:hAnsi="Calibri" w:cs="Calibri"/>
                <w:color w:val="000000"/>
                <w:sz w:val="19"/>
                <w:szCs w:val="19"/>
              </w:rPr>
              <w:t xml:space="preserve">Venue </w:t>
            </w:r>
          </w:p>
        </w:tc>
        <w:tc>
          <w:tcPr>
            <w:tcW w:w="1444" w:type="dxa"/>
            <w:shd w:val="clear" w:color="auto" w:fill="auto"/>
            <w:tcMar>
              <w:top w:w="100" w:type="dxa"/>
              <w:left w:w="100" w:type="dxa"/>
              <w:bottom w:w="100" w:type="dxa"/>
              <w:right w:w="100" w:type="dxa"/>
            </w:tcMar>
          </w:tcPr>
          <w:p w14:paraId="6BBA6BBB"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2599" w:type="dxa"/>
            <w:shd w:val="clear" w:color="auto" w:fill="auto"/>
            <w:tcMar>
              <w:top w:w="100" w:type="dxa"/>
              <w:left w:w="100" w:type="dxa"/>
              <w:bottom w:w="100" w:type="dxa"/>
              <w:right w:w="100" w:type="dxa"/>
            </w:tcMar>
          </w:tcPr>
          <w:p w14:paraId="69C3C883"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4596" w:type="dxa"/>
            <w:shd w:val="clear" w:color="auto" w:fill="auto"/>
            <w:tcMar>
              <w:top w:w="100" w:type="dxa"/>
              <w:left w:w="100" w:type="dxa"/>
              <w:bottom w:w="100" w:type="dxa"/>
              <w:right w:w="100" w:type="dxa"/>
            </w:tcMar>
          </w:tcPr>
          <w:p w14:paraId="16F032DE"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Indoors</w:t>
            </w:r>
          </w:p>
        </w:tc>
      </w:tr>
      <w:tr w:rsidR="00B518E6" w14:paraId="18C7CDFF" w14:textId="77777777">
        <w:trPr>
          <w:trHeight w:val="614"/>
        </w:trPr>
        <w:tc>
          <w:tcPr>
            <w:tcW w:w="2559" w:type="dxa"/>
            <w:shd w:val="clear" w:color="auto" w:fill="auto"/>
            <w:tcMar>
              <w:top w:w="100" w:type="dxa"/>
              <w:left w:w="100" w:type="dxa"/>
              <w:bottom w:w="100" w:type="dxa"/>
              <w:right w:w="100" w:type="dxa"/>
            </w:tcMar>
          </w:tcPr>
          <w:p w14:paraId="7443C9B7" w14:textId="77777777" w:rsidR="00B518E6" w:rsidRDefault="00000000">
            <w:pPr>
              <w:widowControl w:val="0"/>
              <w:pBdr>
                <w:top w:val="nil"/>
                <w:left w:val="nil"/>
                <w:bottom w:val="nil"/>
                <w:right w:val="nil"/>
                <w:between w:val="nil"/>
              </w:pBdr>
              <w:spacing w:line="240" w:lineRule="auto"/>
              <w:ind w:left="68"/>
              <w:rPr>
                <w:rFonts w:ascii="Calibri" w:eastAsia="Calibri" w:hAnsi="Calibri" w:cs="Calibri"/>
                <w:color w:val="000000"/>
                <w:sz w:val="19"/>
                <w:szCs w:val="19"/>
              </w:rPr>
            </w:pPr>
            <w:r>
              <w:rPr>
                <w:rFonts w:ascii="Calibri" w:eastAsia="Calibri" w:hAnsi="Calibri" w:cs="Calibri"/>
                <w:color w:val="000000"/>
                <w:sz w:val="19"/>
                <w:szCs w:val="19"/>
              </w:rPr>
              <w:t xml:space="preserve">Toilets </w:t>
            </w:r>
          </w:p>
        </w:tc>
        <w:tc>
          <w:tcPr>
            <w:tcW w:w="1838" w:type="dxa"/>
            <w:shd w:val="clear" w:color="auto" w:fill="auto"/>
            <w:tcMar>
              <w:top w:w="100" w:type="dxa"/>
              <w:left w:w="100" w:type="dxa"/>
              <w:bottom w:w="100" w:type="dxa"/>
              <w:right w:w="100" w:type="dxa"/>
            </w:tcMar>
          </w:tcPr>
          <w:p w14:paraId="679E6684" w14:textId="77777777" w:rsidR="00B518E6" w:rsidRDefault="00000000">
            <w:pPr>
              <w:widowControl w:val="0"/>
              <w:pBdr>
                <w:top w:val="nil"/>
                <w:left w:val="nil"/>
                <w:bottom w:val="nil"/>
                <w:right w:val="nil"/>
                <w:between w:val="nil"/>
              </w:pBdr>
              <w:spacing w:line="240" w:lineRule="auto"/>
              <w:ind w:left="68"/>
              <w:rPr>
                <w:rFonts w:ascii="Calibri" w:eastAsia="Calibri" w:hAnsi="Calibri" w:cs="Calibri"/>
                <w:color w:val="000000"/>
                <w:sz w:val="19"/>
                <w:szCs w:val="19"/>
              </w:rPr>
            </w:pPr>
            <w:r>
              <w:rPr>
                <w:rFonts w:ascii="Calibri" w:eastAsia="Calibri" w:hAnsi="Calibri" w:cs="Calibri"/>
                <w:color w:val="000000"/>
                <w:sz w:val="19"/>
                <w:szCs w:val="19"/>
              </w:rPr>
              <w:t xml:space="preserve">Venue </w:t>
            </w:r>
          </w:p>
        </w:tc>
        <w:tc>
          <w:tcPr>
            <w:tcW w:w="1444" w:type="dxa"/>
            <w:shd w:val="clear" w:color="auto" w:fill="auto"/>
            <w:tcMar>
              <w:top w:w="100" w:type="dxa"/>
              <w:left w:w="100" w:type="dxa"/>
              <w:bottom w:w="100" w:type="dxa"/>
              <w:right w:w="100" w:type="dxa"/>
            </w:tcMar>
          </w:tcPr>
          <w:p w14:paraId="42CFCBAA"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2599" w:type="dxa"/>
            <w:shd w:val="clear" w:color="auto" w:fill="auto"/>
            <w:tcMar>
              <w:top w:w="100" w:type="dxa"/>
              <w:left w:w="100" w:type="dxa"/>
              <w:bottom w:w="100" w:type="dxa"/>
              <w:right w:w="100" w:type="dxa"/>
            </w:tcMar>
          </w:tcPr>
          <w:p w14:paraId="38C5204F"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4596" w:type="dxa"/>
            <w:shd w:val="clear" w:color="auto" w:fill="auto"/>
            <w:tcMar>
              <w:top w:w="100" w:type="dxa"/>
              <w:left w:w="100" w:type="dxa"/>
              <w:bottom w:w="100" w:type="dxa"/>
              <w:right w:w="100" w:type="dxa"/>
            </w:tcMar>
          </w:tcPr>
          <w:p w14:paraId="7D755195" w14:textId="77777777" w:rsidR="00B518E6" w:rsidRDefault="00000000">
            <w:pPr>
              <w:widowControl w:val="0"/>
              <w:pBdr>
                <w:top w:val="nil"/>
                <w:left w:val="nil"/>
                <w:bottom w:val="nil"/>
                <w:right w:val="nil"/>
                <w:between w:val="nil"/>
              </w:pBdr>
              <w:spacing w:line="240" w:lineRule="auto"/>
              <w:ind w:left="74"/>
              <w:rPr>
                <w:rFonts w:ascii="Calibri" w:eastAsia="Calibri" w:hAnsi="Calibri" w:cs="Calibri"/>
                <w:color w:val="000000"/>
                <w:sz w:val="19"/>
                <w:szCs w:val="19"/>
              </w:rPr>
            </w:pPr>
            <w:r>
              <w:rPr>
                <w:rFonts w:ascii="Calibri" w:eastAsia="Calibri" w:hAnsi="Calibri" w:cs="Calibri"/>
                <w:color w:val="000000"/>
                <w:sz w:val="19"/>
                <w:szCs w:val="19"/>
              </w:rPr>
              <w:t>Separate male and female toilets</w:t>
            </w:r>
          </w:p>
        </w:tc>
      </w:tr>
    </w:tbl>
    <w:p w14:paraId="443675B2" w14:textId="77777777" w:rsidR="00B518E6" w:rsidRDefault="00B518E6">
      <w:pPr>
        <w:widowControl w:val="0"/>
        <w:pBdr>
          <w:top w:val="nil"/>
          <w:left w:val="nil"/>
          <w:bottom w:val="nil"/>
          <w:right w:val="nil"/>
          <w:between w:val="nil"/>
        </w:pBdr>
        <w:spacing w:line="240" w:lineRule="auto"/>
        <w:ind w:right="145"/>
        <w:jc w:val="right"/>
        <w:rPr>
          <w:rFonts w:ascii="Verdana" w:eastAsia="Verdana" w:hAnsi="Verdana" w:cs="Verdana"/>
          <w:color w:val="000000"/>
          <w:sz w:val="19"/>
          <w:szCs w:val="19"/>
        </w:rPr>
      </w:pPr>
    </w:p>
    <w:tbl>
      <w:tblPr>
        <w:tblStyle w:val="aff1"/>
        <w:tblW w:w="13036"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9"/>
        <w:gridCol w:w="1838"/>
        <w:gridCol w:w="1444"/>
        <w:gridCol w:w="2599"/>
        <w:gridCol w:w="4596"/>
      </w:tblGrid>
      <w:tr w:rsidR="00B518E6" w14:paraId="5F21BC96" w14:textId="77777777">
        <w:trPr>
          <w:trHeight w:val="614"/>
        </w:trPr>
        <w:tc>
          <w:tcPr>
            <w:tcW w:w="2559" w:type="dxa"/>
            <w:shd w:val="clear" w:color="auto" w:fill="auto"/>
            <w:tcMar>
              <w:top w:w="100" w:type="dxa"/>
              <w:left w:w="100" w:type="dxa"/>
              <w:bottom w:w="100" w:type="dxa"/>
              <w:right w:w="100" w:type="dxa"/>
            </w:tcMar>
          </w:tcPr>
          <w:p w14:paraId="784E0122"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 xml:space="preserve">Event Security </w:t>
            </w:r>
          </w:p>
        </w:tc>
        <w:tc>
          <w:tcPr>
            <w:tcW w:w="1838" w:type="dxa"/>
            <w:shd w:val="clear" w:color="auto" w:fill="auto"/>
            <w:tcMar>
              <w:top w:w="100" w:type="dxa"/>
              <w:left w:w="100" w:type="dxa"/>
              <w:bottom w:w="100" w:type="dxa"/>
              <w:right w:w="100" w:type="dxa"/>
            </w:tcMar>
          </w:tcPr>
          <w:p w14:paraId="638E5C87" w14:textId="77777777" w:rsidR="00B518E6" w:rsidRDefault="00000000">
            <w:pPr>
              <w:widowControl w:val="0"/>
              <w:pBdr>
                <w:top w:val="nil"/>
                <w:left w:val="nil"/>
                <w:bottom w:val="nil"/>
                <w:right w:val="nil"/>
                <w:between w:val="nil"/>
              </w:pBdr>
              <w:spacing w:line="240" w:lineRule="auto"/>
              <w:ind w:left="81"/>
              <w:rPr>
                <w:rFonts w:ascii="Calibri" w:eastAsia="Calibri" w:hAnsi="Calibri" w:cs="Calibri"/>
                <w:color w:val="000000"/>
                <w:sz w:val="19"/>
                <w:szCs w:val="19"/>
              </w:rPr>
            </w:pPr>
            <w:r>
              <w:rPr>
                <w:rFonts w:ascii="Calibri" w:eastAsia="Calibri" w:hAnsi="Calibri" w:cs="Calibri"/>
                <w:color w:val="000000"/>
                <w:sz w:val="19"/>
                <w:szCs w:val="19"/>
              </w:rPr>
              <w:t>N/A</w:t>
            </w:r>
          </w:p>
        </w:tc>
        <w:tc>
          <w:tcPr>
            <w:tcW w:w="1444" w:type="dxa"/>
            <w:shd w:val="clear" w:color="auto" w:fill="auto"/>
            <w:tcMar>
              <w:top w:w="100" w:type="dxa"/>
              <w:left w:w="100" w:type="dxa"/>
              <w:bottom w:w="100" w:type="dxa"/>
              <w:right w:w="100" w:type="dxa"/>
            </w:tcMar>
          </w:tcPr>
          <w:p w14:paraId="67808587"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2599" w:type="dxa"/>
            <w:shd w:val="clear" w:color="auto" w:fill="auto"/>
            <w:tcMar>
              <w:top w:w="100" w:type="dxa"/>
              <w:left w:w="100" w:type="dxa"/>
              <w:bottom w:w="100" w:type="dxa"/>
              <w:right w:w="100" w:type="dxa"/>
            </w:tcMar>
          </w:tcPr>
          <w:p w14:paraId="488F67C1"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4596" w:type="dxa"/>
            <w:shd w:val="clear" w:color="auto" w:fill="auto"/>
            <w:tcMar>
              <w:top w:w="100" w:type="dxa"/>
              <w:left w:w="100" w:type="dxa"/>
              <w:bottom w:w="100" w:type="dxa"/>
              <w:right w:w="100" w:type="dxa"/>
            </w:tcMar>
          </w:tcPr>
          <w:p w14:paraId="408C3D8A"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r>
      <w:tr w:rsidR="00B518E6" w14:paraId="38D4F881" w14:textId="77777777">
        <w:trPr>
          <w:trHeight w:val="612"/>
        </w:trPr>
        <w:tc>
          <w:tcPr>
            <w:tcW w:w="2559" w:type="dxa"/>
            <w:shd w:val="clear" w:color="auto" w:fill="auto"/>
            <w:tcMar>
              <w:top w:w="100" w:type="dxa"/>
              <w:left w:w="100" w:type="dxa"/>
              <w:bottom w:w="100" w:type="dxa"/>
              <w:right w:w="100" w:type="dxa"/>
            </w:tcMar>
          </w:tcPr>
          <w:p w14:paraId="2C4C9E16" w14:textId="77777777" w:rsidR="00B518E6" w:rsidRDefault="00000000">
            <w:pPr>
              <w:widowControl w:val="0"/>
              <w:pBdr>
                <w:top w:val="nil"/>
                <w:left w:val="nil"/>
                <w:bottom w:val="nil"/>
                <w:right w:val="nil"/>
                <w:between w:val="nil"/>
              </w:pBdr>
              <w:spacing w:line="240" w:lineRule="auto"/>
              <w:ind w:left="73"/>
              <w:rPr>
                <w:rFonts w:ascii="Calibri" w:eastAsia="Calibri" w:hAnsi="Calibri" w:cs="Calibri"/>
                <w:color w:val="000000"/>
                <w:sz w:val="19"/>
                <w:szCs w:val="19"/>
              </w:rPr>
            </w:pPr>
            <w:r>
              <w:rPr>
                <w:rFonts w:ascii="Calibri" w:eastAsia="Calibri" w:hAnsi="Calibri" w:cs="Calibri"/>
                <w:color w:val="000000"/>
                <w:sz w:val="19"/>
                <w:szCs w:val="19"/>
              </w:rPr>
              <w:t xml:space="preserve">Waste Management </w:t>
            </w:r>
          </w:p>
        </w:tc>
        <w:tc>
          <w:tcPr>
            <w:tcW w:w="1838" w:type="dxa"/>
            <w:shd w:val="clear" w:color="auto" w:fill="auto"/>
            <w:tcMar>
              <w:top w:w="100" w:type="dxa"/>
              <w:left w:w="100" w:type="dxa"/>
              <w:bottom w:w="100" w:type="dxa"/>
              <w:right w:w="100" w:type="dxa"/>
            </w:tcMar>
          </w:tcPr>
          <w:p w14:paraId="1259726F" w14:textId="77777777" w:rsidR="00B518E6" w:rsidRDefault="00000000">
            <w:pPr>
              <w:widowControl w:val="0"/>
              <w:pBdr>
                <w:top w:val="nil"/>
                <w:left w:val="nil"/>
                <w:bottom w:val="nil"/>
                <w:right w:val="nil"/>
                <w:between w:val="nil"/>
              </w:pBdr>
              <w:spacing w:line="240" w:lineRule="auto"/>
              <w:ind w:left="68"/>
              <w:rPr>
                <w:rFonts w:ascii="Calibri" w:eastAsia="Calibri" w:hAnsi="Calibri" w:cs="Calibri"/>
                <w:color w:val="000000"/>
                <w:sz w:val="19"/>
                <w:szCs w:val="19"/>
              </w:rPr>
            </w:pPr>
            <w:r>
              <w:rPr>
                <w:rFonts w:ascii="Calibri" w:eastAsia="Calibri" w:hAnsi="Calibri" w:cs="Calibri"/>
                <w:color w:val="000000"/>
                <w:sz w:val="19"/>
                <w:szCs w:val="19"/>
              </w:rPr>
              <w:t xml:space="preserve">Venue </w:t>
            </w:r>
          </w:p>
        </w:tc>
        <w:tc>
          <w:tcPr>
            <w:tcW w:w="1444" w:type="dxa"/>
            <w:shd w:val="clear" w:color="auto" w:fill="auto"/>
            <w:tcMar>
              <w:top w:w="100" w:type="dxa"/>
              <w:left w:w="100" w:type="dxa"/>
              <w:bottom w:w="100" w:type="dxa"/>
              <w:right w:w="100" w:type="dxa"/>
            </w:tcMar>
          </w:tcPr>
          <w:p w14:paraId="0C87C7E5"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2599" w:type="dxa"/>
            <w:shd w:val="clear" w:color="auto" w:fill="auto"/>
            <w:tcMar>
              <w:top w:w="100" w:type="dxa"/>
              <w:left w:w="100" w:type="dxa"/>
              <w:bottom w:w="100" w:type="dxa"/>
              <w:right w:w="100" w:type="dxa"/>
            </w:tcMar>
          </w:tcPr>
          <w:p w14:paraId="500C5F2D"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4596" w:type="dxa"/>
            <w:shd w:val="clear" w:color="auto" w:fill="auto"/>
            <w:tcMar>
              <w:top w:w="100" w:type="dxa"/>
              <w:left w:w="100" w:type="dxa"/>
              <w:bottom w:w="100" w:type="dxa"/>
              <w:right w:w="100" w:type="dxa"/>
            </w:tcMar>
          </w:tcPr>
          <w:p w14:paraId="05AC2A07"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 xml:space="preserve">Bins onsite, </w:t>
            </w:r>
            <w:proofErr w:type="gramStart"/>
            <w:r>
              <w:rPr>
                <w:rFonts w:ascii="Calibri" w:eastAsia="Calibri" w:hAnsi="Calibri" w:cs="Calibri"/>
                <w:color w:val="000000"/>
                <w:sz w:val="19"/>
                <w:szCs w:val="19"/>
              </w:rPr>
              <w:t>recycling</w:t>
            </w:r>
            <w:proofErr w:type="gramEnd"/>
            <w:r>
              <w:rPr>
                <w:rFonts w:ascii="Calibri" w:eastAsia="Calibri" w:hAnsi="Calibri" w:cs="Calibri"/>
                <w:color w:val="000000"/>
                <w:sz w:val="19"/>
                <w:szCs w:val="19"/>
              </w:rPr>
              <w:t xml:space="preserve"> and general rubbish</w:t>
            </w:r>
          </w:p>
        </w:tc>
      </w:tr>
      <w:tr w:rsidR="00B518E6" w14:paraId="51C21995" w14:textId="77777777">
        <w:trPr>
          <w:trHeight w:val="717"/>
        </w:trPr>
        <w:tc>
          <w:tcPr>
            <w:tcW w:w="2559" w:type="dxa"/>
            <w:shd w:val="clear" w:color="auto" w:fill="auto"/>
            <w:tcMar>
              <w:top w:w="100" w:type="dxa"/>
              <w:left w:w="100" w:type="dxa"/>
              <w:bottom w:w="100" w:type="dxa"/>
              <w:right w:w="100" w:type="dxa"/>
            </w:tcMar>
          </w:tcPr>
          <w:p w14:paraId="5D4E3BE9" w14:textId="77777777" w:rsidR="00B518E6" w:rsidRDefault="00000000">
            <w:pPr>
              <w:widowControl w:val="0"/>
              <w:pBdr>
                <w:top w:val="nil"/>
                <w:left w:val="nil"/>
                <w:bottom w:val="nil"/>
                <w:right w:val="nil"/>
                <w:between w:val="nil"/>
              </w:pBdr>
              <w:spacing w:line="240" w:lineRule="auto"/>
              <w:ind w:left="74"/>
              <w:rPr>
                <w:rFonts w:ascii="Calibri" w:eastAsia="Calibri" w:hAnsi="Calibri" w:cs="Calibri"/>
                <w:color w:val="000000"/>
                <w:sz w:val="19"/>
                <w:szCs w:val="19"/>
              </w:rPr>
            </w:pPr>
            <w:r>
              <w:rPr>
                <w:rFonts w:ascii="Calibri" w:eastAsia="Calibri" w:hAnsi="Calibri" w:cs="Calibri"/>
                <w:color w:val="000000"/>
                <w:sz w:val="19"/>
                <w:szCs w:val="19"/>
              </w:rPr>
              <w:t xml:space="preserve">Spectator Controls </w:t>
            </w:r>
          </w:p>
        </w:tc>
        <w:tc>
          <w:tcPr>
            <w:tcW w:w="1838" w:type="dxa"/>
            <w:shd w:val="clear" w:color="auto" w:fill="auto"/>
            <w:tcMar>
              <w:top w:w="100" w:type="dxa"/>
              <w:left w:w="100" w:type="dxa"/>
              <w:bottom w:w="100" w:type="dxa"/>
              <w:right w:w="100" w:type="dxa"/>
            </w:tcMar>
          </w:tcPr>
          <w:p w14:paraId="1D5D4BB0" w14:textId="77777777" w:rsidR="00B518E6" w:rsidRDefault="00000000">
            <w:pPr>
              <w:widowControl w:val="0"/>
              <w:pBdr>
                <w:top w:val="nil"/>
                <w:left w:val="nil"/>
                <w:bottom w:val="nil"/>
                <w:right w:val="nil"/>
                <w:between w:val="nil"/>
              </w:pBdr>
              <w:spacing w:line="240" w:lineRule="auto"/>
              <w:ind w:left="74"/>
              <w:rPr>
                <w:rFonts w:ascii="Calibri" w:eastAsia="Calibri" w:hAnsi="Calibri" w:cs="Calibri"/>
                <w:color w:val="000000"/>
                <w:sz w:val="19"/>
                <w:szCs w:val="19"/>
              </w:rPr>
            </w:pPr>
            <w:r>
              <w:rPr>
                <w:rFonts w:ascii="Calibri" w:eastAsia="Calibri" w:hAnsi="Calibri" w:cs="Calibri"/>
                <w:color w:val="000000"/>
                <w:sz w:val="19"/>
                <w:szCs w:val="19"/>
              </w:rPr>
              <w:t xml:space="preserve">Club leadership </w:t>
            </w:r>
          </w:p>
        </w:tc>
        <w:tc>
          <w:tcPr>
            <w:tcW w:w="1444" w:type="dxa"/>
            <w:shd w:val="clear" w:color="auto" w:fill="auto"/>
            <w:tcMar>
              <w:top w:w="100" w:type="dxa"/>
              <w:left w:w="100" w:type="dxa"/>
              <w:bottom w:w="100" w:type="dxa"/>
              <w:right w:w="100" w:type="dxa"/>
            </w:tcMar>
          </w:tcPr>
          <w:p w14:paraId="1F2D63F3"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 xml:space="preserve">Michael  </w:t>
            </w:r>
          </w:p>
          <w:p w14:paraId="2B601FEB" w14:textId="77777777" w:rsidR="00B518E6" w:rsidRDefault="00000000">
            <w:pPr>
              <w:widowControl w:val="0"/>
              <w:pBdr>
                <w:top w:val="nil"/>
                <w:left w:val="nil"/>
                <w:bottom w:val="nil"/>
                <w:right w:val="nil"/>
                <w:between w:val="nil"/>
              </w:pBdr>
              <w:spacing w:before="31" w:line="240" w:lineRule="auto"/>
              <w:ind w:left="76"/>
              <w:rPr>
                <w:rFonts w:ascii="Calibri" w:eastAsia="Calibri" w:hAnsi="Calibri" w:cs="Calibri"/>
                <w:color w:val="000000"/>
                <w:sz w:val="19"/>
                <w:szCs w:val="19"/>
              </w:rPr>
            </w:pPr>
            <w:r>
              <w:rPr>
                <w:rFonts w:ascii="Calibri" w:eastAsia="Calibri" w:hAnsi="Calibri" w:cs="Calibri"/>
                <w:color w:val="000000"/>
                <w:sz w:val="19"/>
                <w:szCs w:val="19"/>
              </w:rPr>
              <w:t>O’Keefe</w:t>
            </w:r>
          </w:p>
        </w:tc>
        <w:tc>
          <w:tcPr>
            <w:tcW w:w="2599" w:type="dxa"/>
            <w:shd w:val="clear" w:color="auto" w:fill="auto"/>
            <w:tcMar>
              <w:top w:w="100" w:type="dxa"/>
              <w:left w:w="100" w:type="dxa"/>
              <w:bottom w:w="100" w:type="dxa"/>
              <w:right w:w="100" w:type="dxa"/>
            </w:tcMar>
          </w:tcPr>
          <w:p w14:paraId="21B54E85"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Michael.j.ok@gmail.com</w:t>
            </w:r>
          </w:p>
        </w:tc>
        <w:tc>
          <w:tcPr>
            <w:tcW w:w="4596" w:type="dxa"/>
            <w:shd w:val="clear" w:color="auto" w:fill="auto"/>
            <w:tcMar>
              <w:top w:w="100" w:type="dxa"/>
              <w:left w:w="100" w:type="dxa"/>
              <w:bottom w:w="100" w:type="dxa"/>
              <w:right w:w="100" w:type="dxa"/>
            </w:tcMar>
          </w:tcPr>
          <w:p w14:paraId="4391F71E"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r>
      <w:tr w:rsidR="00B518E6" w14:paraId="355411C0" w14:textId="77777777">
        <w:trPr>
          <w:trHeight w:val="614"/>
        </w:trPr>
        <w:tc>
          <w:tcPr>
            <w:tcW w:w="2559" w:type="dxa"/>
            <w:shd w:val="clear" w:color="auto" w:fill="auto"/>
            <w:tcMar>
              <w:top w:w="100" w:type="dxa"/>
              <w:left w:w="100" w:type="dxa"/>
              <w:bottom w:w="100" w:type="dxa"/>
              <w:right w:w="100" w:type="dxa"/>
            </w:tcMar>
          </w:tcPr>
          <w:p w14:paraId="1E5C413F"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 xml:space="preserve">Parking </w:t>
            </w:r>
          </w:p>
        </w:tc>
        <w:tc>
          <w:tcPr>
            <w:tcW w:w="1838" w:type="dxa"/>
            <w:shd w:val="clear" w:color="auto" w:fill="auto"/>
            <w:tcMar>
              <w:top w:w="100" w:type="dxa"/>
              <w:left w:w="100" w:type="dxa"/>
              <w:bottom w:w="100" w:type="dxa"/>
              <w:right w:w="100" w:type="dxa"/>
            </w:tcMar>
          </w:tcPr>
          <w:p w14:paraId="543FD8BD" w14:textId="77777777" w:rsidR="00B518E6" w:rsidRDefault="00000000">
            <w:pPr>
              <w:widowControl w:val="0"/>
              <w:pBdr>
                <w:top w:val="nil"/>
                <w:left w:val="nil"/>
                <w:bottom w:val="nil"/>
                <w:right w:val="nil"/>
                <w:between w:val="nil"/>
              </w:pBdr>
              <w:spacing w:line="240" w:lineRule="auto"/>
              <w:ind w:left="68"/>
              <w:rPr>
                <w:rFonts w:ascii="Calibri" w:eastAsia="Calibri" w:hAnsi="Calibri" w:cs="Calibri"/>
                <w:color w:val="000000"/>
                <w:sz w:val="19"/>
                <w:szCs w:val="19"/>
              </w:rPr>
            </w:pPr>
            <w:r>
              <w:rPr>
                <w:rFonts w:ascii="Calibri" w:eastAsia="Calibri" w:hAnsi="Calibri" w:cs="Calibri"/>
                <w:color w:val="000000"/>
                <w:sz w:val="19"/>
                <w:szCs w:val="19"/>
              </w:rPr>
              <w:t xml:space="preserve">Venue </w:t>
            </w:r>
          </w:p>
        </w:tc>
        <w:tc>
          <w:tcPr>
            <w:tcW w:w="1444" w:type="dxa"/>
            <w:shd w:val="clear" w:color="auto" w:fill="auto"/>
            <w:tcMar>
              <w:top w:w="100" w:type="dxa"/>
              <w:left w:w="100" w:type="dxa"/>
              <w:bottom w:w="100" w:type="dxa"/>
              <w:right w:w="100" w:type="dxa"/>
            </w:tcMar>
          </w:tcPr>
          <w:p w14:paraId="306AB61C"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2599" w:type="dxa"/>
            <w:shd w:val="clear" w:color="auto" w:fill="auto"/>
            <w:tcMar>
              <w:top w:w="100" w:type="dxa"/>
              <w:left w:w="100" w:type="dxa"/>
              <w:bottom w:w="100" w:type="dxa"/>
              <w:right w:w="100" w:type="dxa"/>
            </w:tcMar>
          </w:tcPr>
          <w:p w14:paraId="08D915C9"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4596" w:type="dxa"/>
            <w:shd w:val="clear" w:color="auto" w:fill="auto"/>
            <w:tcMar>
              <w:top w:w="100" w:type="dxa"/>
              <w:left w:w="100" w:type="dxa"/>
              <w:bottom w:w="100" w:type="dxa"/>
              <w:right w:w="100" w:type="dxa"/>
            </w:tcMar>
          </w:tcPr>
          <w:p w14:paraId="0B2569AF"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 xml:space="preserve">Note Parking on-street, and venue car park. </w:t>
            </w:r>
          </w:p>
        </w:tc>
      </w:tr>
      <w:tr w:rsidR="00B518E6" w14:paraId="036DAB1B" w14:textId="77777777">
        <w:trPr>
          <w:trHeight w:val="614"/>
        </w:trPr>
        <w:tc>
          <w:tcPr>
            <w:tcW w:w="2559" w:type="dxa"/>
            <w:shd w:val="clear" w:color="auto" w:fill="auto"/>
            <w:tcMar>
              <w:top w:w="100" w:type="dxa"/>
              <w:left w:w="100" w:type="dxa"/>
              <w:bottom w:w="100" w:type="dxa"/>
              <w:right w:w="100" w:type="dxa"/>
            </w:tcMar>
          </w:tcPr>
          <w:p w14:paraId="7539CEE9"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 xml:space="preserve">Media </w:t>
            </w:r>
          </w:p>
        </w:tc>
        <w:tc>
          <w:tcPr>
            <w:tcW w:w="1838" w:type="dxa"/>
            <w:shd w:val="clear" w:color="auto" w:fill="auto"/>
            <w:tcMar>
              <w:top w:w="100" w:type="dxa"/>
              <w:left w:w="100" w:type="dxa"/>
              <w:bottom w:w="100" w:type="dxa"/>
              <w:right w:w="100" w:type="dxa"/>
            </w:tcMar>
          </w:tcPr>
          <w:p w14:paraId="45C3AA85"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1444" w:type="dxa"/>
            <w:shd w:val="clear" w:color="auto" w:fill="auto"/>
            <w:tcMar>
              <w:top w:w="100" w:type="dxa"/>
              <w:left w:w="100" w:type="dxa"/>
              <w:bottom w:w="100" w:type="dxa"/>
              <w:right w:w="100" w:type="dxa"/>
            </w:tcMar>
          </w:tcPr>
          <w:p w14:paraId="7E717D1D"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2599" w:type="dxa"/>
            <w:shd w:val="clear" w:color="auto" w:fill="auto"/>
            <w:tcMar>
              <w:top w:w="100" w:type="dxa"/>
              <w:left w:w="100" w:type="dxa"/>
              <w:bottom w:w="100" w:type="dxa"/>
              <w:right w:w="100" w:type="dxa"/>
            </w:tcMar>
          </w:tcPr>
          <w:p w14:paraId="62D9C8B4"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4596" w:type="dxa"/>
            <w:shd w:val="clear" w:color="auto" w:fill="auto"/>
            <w:tcMar>
              <w:top w:w="100" w:type="dxa"/>
              <w:left w:w="100" w:type="dxa"/>
              <w:bottom w:w="100" w:type="dxa"/>
              <w:right w:w="100" w:type="dxa"/>
            </w:tcMar>
          </w:tcPr>
          <w:p w14:paraId="57F5954E"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N/A</w:t>
            </w:r>
          </w:p>
        </w:tc>
      </w:tr>
    </w:tbl>
    <w:p w14:paraId="2149CF27" w14:textId="77777777" w:rsidR="00B518E6" w:rsidRDefault="00B518E6">
      <w:pPr>
        <w:widowControl w:val="0"/>
        <w:pBdr>
          <w:top w:val="nil"/>
          <w:left w:val="nil"/>
          <w:bottom w:val="nil"/>
          <w:right w:val="nil"/>
          <w:between w:val="nil"/>
        </w:pBdr>
        <w:rPr>
          <w:color w:val="000000"/>
        </w:rPr>
      </w:pPr>
    </w:p>
    <w:p w14:paraId="279CC251" w14:textId="77777777" w:rsidR="00B518E6" w:rsidRDefault="00B518E6">
      <w:pPr>
        <w:widowControl w:val="0"/>
        <w:pBdr>
          <w:top w:val="nil"/>
          <w:left w:val="nil"/>
          <w:bottom w:val="nil"/>
          <w:right w:val="nil"/>
          <w:between w:val="nil"/>
        </w:pBdr>
        <w:rPr>
          <w:color w:val="000000"/>
        </w:rPr>
      </w:pPr>
    </w:p>
    <w:p w14:paraId="43D76B47" w14:textId="77777777" w:rsidR="00B518E6" w:rsidRDefault="00000000">
      <w:pPr>
        <w:widowControl w:val="0"/>
        <w:pBdr>
          <w:top w:val="nil"/>
          <w:left w:val="nil"/>
          <w:bottom w:val="nil"/>
          <w:right w:val="nil"/>
          <w:between w:val="nil"/>
        </w:pBdr>
        <w:spacing w:line="240" w:lineRule="auto"/>
        <w:ind w:right="467"/>
        <w:jc w:val="right"/>
        <w:rPr>
          <w:rFonts w:ascii="Verdana" w:eastAsia="Verdana" w:hAnsi="Verdana" w:cs="Verdana"/>
          <w:color w:val="000000"/>
          <w:sz w:val="19"/>
          <w:szCs w:val="19"/>
        </w:rPr>
      </w:pPr>
      <w:r>
        <w:rPr>
          <w:rFonts w:ascii="Verdana" w:eastAsia="Verdana" w:hAnsi="Verdana" w:cs="Verdana"/>
          <w:color w:val="000000"/>
          <w:sz w:val="19"/>
          <w:szCs w:val="19"/>
        </w:rPr>
        <w:t>9</w:t>
      </w:r>
    </w:p>
    <w:p w14:paraId="3A3B5211" w14:textId="77777777" w:rsidR="00B518E6" w:rsidRDefault="00000000">
      <w:pPr>
        <w:widowControl w:val="0"/>
        <w:pBdr>
          <w:top w:val="nil"/>
          <w:left w:val="nil"/>
          <w:bottom w:val="nil"/>
          <w:right w:val="nil"/>
          <w:between w:val="nil"/>
        </w:pBdr>
        <w:spacing w:line="240" w:lineRule="auto"/>
        <w:ind w:right="145"/>
        <w:jc w:val="right"/>
        <w:rPr>
          <w:rFonts w:ascii="Verdana" w:eastAsia="Verdana" w:hAnsi="Verdana" w:cs="Verdana"/>
          <w:color w:val="000000"/>
          <w:sz w:val="19"/>
          <w:szCs w:val="19"/>
        </w:rPr>
      </w:pPr>
      <w:r>
        <w:rPr>
          <w:rFonts w:ascii="Verdana" w:eastAsia="Verdana" w:hAnsi="Verdana" w:cs="Verdana"/>
          <w:noProof/>
          <w:color w:val="000000"/>
          <w:sz w:val="19"/>
          <w:szCs w:val="19"/>
        </w:rPr>
        <w:drawing>
          <wp:inline distT="19050" distB="19050" distL="19050" distR="19050" wp14:anchorId="387AAB78" wp14:editId="5510DDA7">
            <wp:extent cx="1247774" cy="942975"/>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47774" cy="942975"/>
                    </a:xfrm>
                    <a:prstGeom prst="rect">
                      <a:avLst/>
                    </a:prstGeom>
                    <a:ln/>
                  </pic:spPr>
                </pic:pic>
              </a:graphicData>
            </a:graphic>
          </wp:inline>
        </w:drawing>
      </w:r>
    </w:p>
    <w:tbl>
      <w:tblPr>
        <w:tblStyle w:val="aff2"/>
        <w:tblW w:w="13036" w:type="dxa"/>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8"/>
        <w:gridCol w:w="2056"/>
        <w:gridCol w:w="1660"/>
        <w:gridCol w:w="1730"/>
        <w:gridCol w:w="4812"/>
      </w:tblGrid>
      <w:tr w:rsidR="00B518E6" w14:paraId="6BE98F7C" w14:textId="77777777">
        <w:trPr>
          <w:trHeight w:val="672"/>
        </w:trPr>
        <w:tc>
          <w:tcPr>
            <w:tcW w:w="13036" w:type="dxa"/>
            <w:gridSpan w:val="5"/>
            <w:shd w:val="clear" w:color="auto" w:fill="auto"/>
            <w:tcMar>
              <w:top w:w="100" w:type="dxa"/>
              <w:left w:w="100" w:type="dxa"/>
              <w:bottom w:w="100" w:type="dxa"/>
              <w:right w:w="100" w:type="dxa"/>
            </w:tcMar>
          </w:tcPr>
          <w:p w14:paraId="10C836C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b/>
                <w:color w:val="000000"/>
                <w:sz w:val="28"/>
                <w:szCs w:val="28"/>
              </w:rPr>
              <w:t xml:space="preserve">Event Communications Plan. </w:t>
            </w:r>
            <w:r>
              <w:rPr>
                <w:rFonts w:ascii="Calibri" w:eastAsia="Calibri" w:hAnsi="Calibri" w:cs="Calibri"/>
                <w:color w:val="000000"/>
              </w:rPr>
              <w:t>Please give details of the following as they apply to your event.</w:t>
            </w:r>
          </w:p>
        </w:tc>
      </w:tr>
      <w:tr w:rsidR="00B518E6" w14:paraId="02E3B66E" w14:textId="77777777">
        <w:trPr>
          <w:trHeight w:val="684"/>
        </w:trPr>
        <w:tc>
          <w:tcPr>
            <w:tcW w:w="2778" w:type="dxa"/>
            <w:shd w:val="clear" w:color="auto" w:fill="auto"/>
            <w:tcMar>
              <w:top w:w="100" w:type="dxa"/>
              <w:left w:w="100" w:type="dxa"/>
              <w:bottom w:w="100" w:type="dxa"/>
              <w:right w:w="100" w:type="dxa"/>
            </w:tcMar>
          </w:tcPr>
          <w:p w14:paraId="7A326E2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Communication Item </w:t>
            </w:r>
          </w:p>
        </w:tc>
        <w:tc>
          <w:tcPr>
            <w:tcW w:w="2056" w:type="dxa"/>
            <w:shd w:val="clear" w:color="auto" w:fill="auto"/>
            <w:tcMar>
              <w:top w:w="100" w:type="dxa"/>
              <w:left w:w="100" w:type="dxa"/>
              <w:bottom w:w="100" w:type="dxa"/>
              <w:right w:w="100" w:type="dxa"/>
            </w:tcMar>
          </w:tcPr>
          <w:p w14:paraId="7BB97E00"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Person Responsible </w:t>
            </w:r>
          </w:p>
        </w:tc>
        <w:tc>
          <w:tcPr>
            <w:tcW w:w="1660" w:type="dxa"/>
            <w:shd w:val="clear" w:color="auto" w:fill="auto"/>
            <w:tcMar>
              <w:top w:w="100" w:type="dxa"/>
              <w:left w:w="100" w:type="dxa"/>
              <w:bottom w:w="100" w:type="dxa"/>
              <w:right w:w="100" w:type="dxa"/>
            </w:tcMar>
          </w:tcPr>
          <w:p w14:paraId="1623B51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Audience </w:t>
            </w:r>
          </w:p>
        </w:tc>
        <w:tc>
          <w:tcPr>
            <w:tcW w:w="1730" w:type="dxa"/>
            <w:shd w:val="clear" w:color="auto" w:fill="auto"/>
            <w:tcMar>
              <w:top w:w="100" w:type="dxa"/>
              <w:left w:w="100" w:type="dxa"/>
              <w:bottom w:w="100" w:type="dxa"/>
              <w:right w:w="100" w:type="dxa"/>
            </w:tcMar>
          </w:tcPr>
          <w:p w14:paraId="72E8281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When? </w:t>
            </w:r>
          </w:p>
        </w:tc>
        <w:tc>
          <w:tcPr>
            <w:tcW w:w="4812" w:type="dxa"/>
            <w:shd w:val="clear" w:color="auto" w:fill="auto"/>
            <w:tcMar>
              <w:top w:w="100" w:type="dxa"/>
              <w:left w:w="100" w:type="dxa"/>
              <w:bottom w:w="100" w:type="dxa"/>
              <w:right w:w="100" w:type="dxa"/>
            </w:tcMar>
          </w:tcPr>
          <w:p w14:paraId="4F582080"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Notes – </w:t>
            </w:r>
            <w:proofErr w:type="spellStart"/>
            <w:r>
              <w:rPr>
                <w:rFonts w:ascii="Calibri" w:eastAsia="Calibri" w:hAnsi="Calibri" w:cs="Calibri"/>
                <w:b/>
                <w:color w:val="000000"/>
                <w:sz w:val="19"/>
                <w:szCs w:val="19"/>
              </w:rPr>
              <w:t>eg</w:t>
            </w:r>
            <w:proofErr w:type="spellEnd"/>
            <w:r>
              <w:rPr>
                <w:rFonts w:ascii="Calibri" w:eastAsia="Calibri" w:hAnsi="Calibri" w:cs="Calibri"/>
                <w:b/>
                <w:color w:val="000000"/>
                <w:sz w:val="19"/>
                <w:szCs w:val="19"/>
              </w:rPr>
              <w:t xml:space="preserve"> Content </w:t>
            </w:r>
          </w:p>
        </w:tc>
      </w:tr>
      <w:tr w:rsidR="00B518E6" w14:paraId="7C12BDC9" w14:textId="77777777">
        <w:trPr>
          <w:trHeight w:val="875"/>
        </w:trPr>
        <w:tc>
          <w:tcPr>
            <w:tcW w:w="2778" w:type="dxa"/>
            <w:shd w:val="clear" w:color="auto" w:fill="auto"/>
            <w:tcMar>
              <w:top w:w="100" w:type="dxa"/>
              <w:left w:w="100" w:type="dxa"/>
              <w:bottom w:w="100" w:type="dxa"/>
              <w:right w:w="100" w:type="dxa"/>
            </w:tcMar>
          </w:tcPr>
          <w:p w14:paraId="74DA4AF6" w14:textId="77777777" w:rsidR="00B518E6" w:rsidRDefault="00000000">
            <w:pPr>
              <w:widowControl w:val="0"/>
              <w:pBdr>
                <w:top w:val="nil"/>
                <w:left w:val="nil"/>
                <w:bottom w:val="nil"/>
                <w:right w:val="nil"/>
                <w:between w:val="nil"/>
              </w:pBdr>
              <w:spacing w:line="260" w:lineRule="auto"/>
              <w:ind w:left="82" w:right="432"/>
              <w:rPr>
                <w:rFonts w:ascii="Calibri" w:eastAsia="Calibri" w:hAnsi="Calibri" w:cs="Calibri"/>
                <w:color w:val="000000"/>
                <w:sz w:val="19"/>
                <w:szCs w:val="19"/>
              </w:rPr>
            </w:pPr>
            <w:r>
              <w:rPr>
                <w:rFonts w:ascii="Calibri" w:eastAsia="Calibri" w:hAnsi="Calibri" w:cs="Calibri"/>
                <w:b/>
                <w:color w:val="000000"/>
                <w:sz w:val="19"/>
                <w:szCs w:val="19"/>
                <w:highlight w:val="white"/>
              </w:rPr>
              <w:t xml:space="preserve">Pre Event Info </w:t>
            </w:r>
            <w:r>
              <w:rPr>
                <w:rFonts w:ascii="Calibri" w:eastAsia="Calibri" w:hAnsi="Calibri" w:cs="Calibri"/>
                <w:color w:val="000000"/>
                <w:sz w:val="19"/>
                <w:szCs w:val="19"/>
                <w:highlight w:val="white"/>
              </w:rPr>
              <w:t xml:space="preserve">– to </w:t>
            </w:r>
            <w:proofErr w:type="gramStart"/>
            <w:r>
              <w:rPr>
                <w:rFonts w:ascii="Calibri" w:eastAsia="Calibri" w:hAnsi="Calibri" w:cs="Calibri"/>
                <w:color w:val="000000"/>
                <w:sz w:val="19"/>
                <w:szCs w:val="19"/>
                <w:highlight w:val="white"/>
              </w:rPr>
              <w:t xml:space="preserve">schools, </w:t>
            </w:r>
            <w:r>
              <w:rPr>
                <w:rFonts w:ascii="Calibri" w:eastAsia="Calibri" w:hAnsi="Calibri" w:cs="Calibri"/>
                <w:color w:val="000000"/>
                <w:sz w:val="19"/>
                <w:szCs w:val="19"/>
              </w:rPr>
              <w:t xml:space="preserve"> participants</w:t>
            </w:r>
            <w:proofErr w:type="gramEnd"/>
          </w:p>
        </w:tc>
        <w:tc>
          <w:tcPr>
            <w:tcW w:w="2056" w:type="dxa"/>
            <w:shd w:val="clear" w:color="auto" w:fill="auto"/>
            <w:tcMar>
              <w:top w:w="100" w:type="dxa"/>
              <w:left w:w="100" w:type="dxa"/>
              <w:bottom w:w="100" w:type="dxa"/>
              <w:right w:w="100" w:type="dxa"/>
            </w:tcMar>
          </w:tcPr>
          <w:p w14:paraId="757AB7A0" w14:textId="77777777" w:rsidR="00B518E6" w:rsidRDefault="00000000">
            <w:pPr>
              <w:widowControl w:val="0"/>
              <w:pBdr>
                <w:top w:val="nil"/>
                <w:left w:val="nil"/>
                <w:bottom w:val="nil"/>
                <w:right w:val="nil"/>
                <w:between w:val="nil"/>
              </w:pBdr>
              <w:spacing w:line="240" w:lineRule="auto"/>
              <w:ind w:left="74"/>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Sandra Bolland </w:t>
            </w:r>
          </w:p>
        </w:tc>
        <w:tc>
          <w:tcPr>
            <w:tcW w:w="1660" w:type="dxa"/>
            <w:shd w:val="clear" w:color="auto" w:fill="auto"/>
            <w:tcMar>
              <w:top w:w="100" w:type="dxa"/>
              <w:left w:w="100" w:type="dxa"/>
              <w:bottom w:w="100" w:type="dxa"/>
              <w:right w:w="100" w:type="dxa"/>
            </w:tcMar>
          </w:tcPr>
          <w:p w14:paraId="7FE37A6B" w14:textId="77777777" w:rsidR="00B518E6" w:rsidRDefault="00000000">
            <w:pPr>
              <w:widowControl w:val="0"/>
              <w:pBdr>
                <w:top w:val="nil"/>
                <w:left w:val="nil"/>
                <w:bottom w:val="nil"/>
                <w:right w:val="nil"/>
                <w:between w:val="nil"/>
              </w:pBdr>
              <w:spacing w:line="240" w:lineRule="auto"/>
              <w:ind w:left="74"/>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Schools </w:t>
            </w:r>
          </w:p>
        </w:tc>
        <w:tc>
          <w:tcPr>
            <w:tcW w:w="1730" w:type="dxa"/>
            <w:shd w:val="clear" w:color="auto" w:fill="auto"/>
            <w:tcMar>
              <w:top w:w="100" w:type="dxa"/>
              <w:left w:w="100" w:type="dxa"/>
              <w:bottom w:w="100" w:type="dxa"/>
              <w:right w:w="100" w:type="dxa"/>
            </w:tcMar>
          </w:tcPr>
          <w:p w14:paraId="54DC6078" w14:textId="77777777" w:rsidR="00B518E6" w:rsidRDefault="00000000">
            <w:pPr>
              <w:widowControl w:val="0"/>
              <w:pBdr>
                <w:top w:val="nil"/>
                <w:left w:val="nil"/>
                <w:bottom w:val="nil"/>
                <w:right w:val="nil"/>
                <w:between w:val="nil"/>
              </w:pBdr>
              <w:spacing w:line="240" w:lineRule="auto"/>
              <w:ind w:right="202"/>
              <w:jc w:val="right"/>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Prior the event </w:t>
            </w:r>
          </w:p>
        </w:tc>
        <w:tc>
          <w:tcPr>
            <w:tcW w:w="4812" w:type="dxa"/>
            <w:shd w:val="clear" w:color="auto" w:fill="auto"/>
            <w:tcMar>
              <w:top w:w="100" w:type="dxa"/>
              <w:left w:w="100" w:type="dxa"/>
              <w:bottom w:w="100" w:type="dxa"/>
              <w:right w:w="100" w:type="dxa"/>
            </w:tcMar>
          </w:tcPr>
          <w:p w14:paraId="256DB057"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Flyer and school information for registering via College Sport.</w:t>
            </w:r>
          </w:p>
        </w:tc>
      </w:tr>
      <w:tr w:rsidR="00B518E6" w14:paraId="5F30894F" w14:textId="77777777">
        <w:trPr>
          <w:trHeight w:val="1140"/>
        </w:trPr>
        <w:tc>
          <w:tcPr>
            <w:tcW w:w="2778" w:type="dxa"/>
            <w:shd w:val="clear" w:color="auto" w:fill="auto"/>
            <w:tcMar>
              <w:top w:w="100" w:type="dxa"/>
              <w:left w:w="100" w:type="dxa"/>
              <w:bottom w:w="100" w:type="dxa"/>
              <w:right w:w="100" w:type="dxa"/>
            </w:tcMar>
          </w:tcPr>
          <w:p w14:paraId="7607D375" w14:textId="77777777" w:rsidR="00B518E6" w:rsidRDefault="00000000">
            <w:pPr>
              <w:widowControl w:val="0"/>
              <w:pBdr>
                <w:top w:val="nil"/>
                <w:left w:val="nil"/>
                <w:bottom w:val="nil"/>
                <w:right w:val="nil"/>
                <w:between w:val="nil"/>
              </w:pBdr>
              <w:spacing w:line="263" w:lineRule="auto"/>
              <w:ind w:left="82" w:right="12"/>
              <w:rPr>
                <w:rFonts w:ascii="Calibri" w:eastAsia="Calibri" w:hAnsi="Calibri" w:cs="Calibri"/>
                <w:color w:val="000000"/>
                <w:sz w:val="19"/>
                <w:szCs w:val="19"/>
              </w:rPr>
            </w:pPr>
            <w:r>
              <w:rPr>
                <w:rFonts w:ascii="Calibri" w:eastAsia="Calibri" w:hAnsi="Calibri" w:cs="Calibri"/>
                <w:b/>
                <w:color w:val="000000"/>
                <w:sz w:val="19"/>
                <w:szCs w:val="19"/>
                <w:highlight w:val="white"/>
              </w:rPr>
              <w:t xml:space="preserve">Event Briefing </w:t>
            </w:r>
            <w:r>
              <w:rPr>
                <w:rFonts w:ascii="Calibri" w:eastAsia="Calibri" w:hAnsi="Calibri" w:cs="Calibri"/>
                <w:color w:val="000000"/>
                <w:sz w:val="19"/>
                <w:szCs w:val="19"/>
                <w:highlight w:val="white"/>
              </w:rPr>
              <w:t xml:space="preserve">– Safety </w:t>
            </w:r>
            <w:proofErr w:type="gramStart"/>
            <w:r>
              <w:rPr>
                <w:rFonts w:ascii="Calibri" w:eastAsia="Calibri" w:hAnsi="Calibri" w:cs="Calibri"/>
                <w:color w:val="000000"/>
                <w:sz w:val="19"/>
                <w:szCs w:val="19"/>
                <w:highlight w:val="white"/>
              </w:rPr>
              <w:t xml:space="preserve">Briefing,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Event</w:t>
            </w:r>
            <w:proofErr w:type="gramEnd"/>
            <w:r>
              <w:rPr>
                <w:rFonts w:ascii="Calibri" w:eastAsia="Calibri" w:hAnsi="Calibri" w:cs="Calibri"/>
                <w:color w:val="000000"/>
                <w:sz w:val="19"/>
                <w:szCs w:val="19"/>
                <w:highlight w:val="white"/>
              </w:rPr>
              <w:t xml:space="preserve"> info for students, coaches, </w:t>
            </w:r>
            <w:r>
              <w:rPr>
                <w:rFonts w:ascii="Calibri" w:eastAsia="Calibri" w:hAnsi="Calibri" w:cs="Calibri"/>
                <w:color w:val="000000"/>
                <w:sz w:val="19"/>
                <w:szCs w:val="19"/>
              </w:rPr>
              <w:t xml:space="preserve"> managers</w:t>
            </w:r>
          </w:p>
        </w:tc>
        <w:tc>
          <w:tcPr>
            <w:tcW w:w="2056" w:type="dxa"/>
            <w:shd w:val="clear" w:color="auto" w:fill="auto"/>
            <w:tcMar>
              <w:top w:w="100" w:type="dxa"/>
              <w:left w:w="100" w:type="dxa"/>
              <w:bottom w:w="100" w:type="dxa"/>
              <w:right w:w="100" w:type="dxa"/>
            </w:tcMar>
          </w:tcPr>
          <w:p w14:paraId="2548310F"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Michael O’Keefe </w:t>
            </w:r>
          </w:p>
        </w:tc>
        <w:tc>
          <w:tcPr>
            <w:tcW w:w="1660" w:type="dxa"/>
            <w:shd w:val="clear" w:color="auto" w:fill="auto"/>
            <w:tcMar>
              <w:top w:w="100" w:type="dxa"/>
              <w:left w:w="100" w:type="dxa"/>
              <w:bottom w:w="100" w:type="dxa"/>
              <w:right w:w="100" w:type="dxa"/>
            </w:tcMar>
          </w:tcPr>
          <w:p w14:paraId="5D8EC22C"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highlight w:val="white"/>
              </w:rPr>
            </w:pPr>
          </w:p>
        </w:tc>
        <w:tc>
          <w:tcPr>
            <w:tcW w:w="1730" w:type="dxa"/>
            <w:shd w:val="clear" w:color="auto" w:fill="auto"/>
            <w:tcMar>
              <w:top w:w="100" w:type="dxa"/>
              <w:left w:w="100" w:type="dxa"/>
              <w:bottom w:w="100" w:type="dxa"/>
              <w:right w:w="100" w:type="dxa"/>
            </w:tcMar>
          </w:tcPr>
          <w:p w14:paraId="48BBF4E4" w14:textId="77777777" w:rsidR="00B518E6" w:rsidRDefault="00000000">
            <w:pPr>
              <w:widowControl w:val="0"/>
              <w:pBdr>
                <w:top w:val="nil"/>
                <w:left w:val="nil"/>
                <w:bottom w:val="nil"/>
                <w:right w:val="nil"/>
                <w:between w:val="nil"/>
              </w:pBdr>
              <w:spacing w:line="245" w:lineRule="auto"/>
              <w:ind w:left="691" w:right="25" w:hanging="468"/>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On day – 10 </w:t>
            </w:r>
            <w:proofErr w:type="gramStart"/>
            <w:r>
              <w:rPr>
                <w:rFonts w:ascii="Calibri" w:eastAsia="Calibri" w:hAnsi="Calibri" w:cs="Calibri"/>
                <w:color w:val="000000"/>
                <w:sz w:val="19"/>
                <w:szCs w:val="19"/>
                <w:highlight w:val="white"/>
              </w:rPr>
              <w:t xml:space="preserve">min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prior</w:t>
            </w:r>
            <w:proofErr w:type="gramEnd"/>
            <w:r>
              <w:rPr>
                <w:rFonts w:ascii="Calibri" w:eastAsia="Calibri" w:hAnsi="Calibri" w:cs="Calibri"/>
                <w:color w:val="000000"/>
                <w:sz w:val="19"/>
                <w:szCs w:val="19"/>
                <w:highlight w:val="white"/>
              </w:rPr>
              <w:t xml:space="preserve"> to start</w:t>
            </w:r>
          </w:p>
        </w:tc>
        <w:tc>
          <w:tcPr>
            <w:tcW w:w="4812" w:type="dxa"/>
            <w:shd w:val="clear" w:color="auto" w:fill="auto"/>
            <w:tcMar>
              <w:top w:w="100" w:type="dxa"/>
              <w:left w:w="100" w:type="dxa"/>
              <w:bottom w:w="100" w:type="dxa"/>
              <w:right w:w="100" w:type="dxa"/>
            </w:tcMar>
          </w:tcPr>
          <w:p w14:paraId="6DAE9FAC"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highlight w:val="white"/>
              </w:rPr>
            </w:pPr>
          </w:p>
        </w:tc>
      </w:tr>
      <w:tr w:rsidR="00B518E6" w14:paraId="478AA95D" w14:textId="77777777">
        <w:trPr>
          <w:trHeight w:val="878"/>
        </w:trPr>
        <w:tc>
          <w:tcPr>
            <w:tcW w:w="2778" w:type="dxa"/>
            <w:shd w:val="clear" w:color="auto" w:fill="auto"/>
            <w:tcMar>
              <w:top w:w="100" w:type="dxa"/>
              <w:left w:w="100" w:type="dxa"/>
              <w:bottom w:w="100" w:type="dxa"/>
              <w:right w:w="100" w:type="dxa"/>
            </w:tcMar>
          </w:tcPr>
          <w:p w14:paraId="64109767" w14:textId="77777777" w:rsidR="00B518E6" w:rsidRDefault="00000000">
            <w:pPr>
              <w:widowControl w:val="0"/>
              <w:pBdr>
                <w:top w:val="nil"/>
                <w:left w:val="nil"/>
                <w:bottom w:val="nil"/>
                <w:right w:val="nil"/>
                <w:between w:val="nil"/>
              </w:pBdr>
              <w:spacing w:line="261" w:lineRule="auto"/>
              <w:ind w:left="76" w:right="101" w:firstLine="4"/>
              <w:rPr>
                <w:rFonts w:ascii="Calibri" w:eastAsia="Calibri" w:hAnsi="Calibri" w:cs="Calibri"/>
                <w:color w:val="000000"/>
                <w:sz w:val="19"/>
                <w:szCs w:val="19"/>
              </w:rPr>
            </w:pPr>
            <w:r>
              <w:rPr>
                <w:rFonts w:ascii="Calibri" w:eastAsia="Calibri" w:hAnsi="Calibri" w:cs="Calibri"/>
                <w:b/>
                <w:color w:val="000000"/>
                <w:sz w:val="19"/>
                <w:szCs w:val="19"/>
                <w:highlight w:val="white"/>
              </w:rPr>
              <w:t xml:space="preserve">Event Day Communications </w:t>
            </w:r>
            <w:r>
              <w:rPr>
                <w:rFonts w:ascii="Calibri" w:eastAsia="Calibri" w:hAnsi="Calibri" w:cs="Calibri"/>
                <w:color w:val="000000"/>
                <w:sz w:val="19"/>
                <w:szCs w:val="19"/>
                <w:highlight w:val="white"/>
              </w:rPr>
              <w:t>–</w:t>
            </w:r>
            <w:r>
              <w:rPr>
                <w:rFonts w:ascii="Calibri" w:eastAsia="Calibri" w:hAnsi="Calibri" w:cs="Calibri"/>
                <w:color w:val="000000"/>
                <w:sz w:val="19"/>
                <w:szCs w:val="19"/>
              </w:rPr>
              <w:t xml:space="preserve"> Cancellations, changes, weather</w:t>
            </w:r>
          </w:p>
        </w:tc>
        <w:tc>
          <w:tcPr>
            <w:tcW w:w="2056" w:type="dxa"/>
            <w:shd w:val="clear" w:color="auto" w:fill="auto"/>
            <w:tcMar>
              <w:top w:w="100" w:type="dxa"/>
              <w:left w:w="100" w:type="dxa"/>
              <w:bottom w:w="100" w:type="dxa"/>
              <w:right w:w="100" w:type="dxa"/>
            </w:tcMar>
          </w:tcPr>
          <w:p w14:paraId="6B8D4659"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Michael O’Keefe </w:t>
            </w:r>
          </w:p>
        </w:tc>
        <w:tc>
          <w:tcPr>
            <w:tcW w:w="1660" w:type="dxa"/>
            <w:shd w:val="clear" w:color="auto" w:fill="auto"/>
            <w:tcMar>
              <w:top w:w="100" w:type="dxa"/>
              <w:left w:w="100" w:type="dxa"/>
              <w:bottom w:w="100" w:type="dxa"/>
              <w:right w:w="100" w:type="dxa"/>
            </w:tcMar>
          </w:tcPr>
          <w:p w14:paraId="25D0AECF"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highlight w:val="white"/>
              </w:rPr>
            </w:pPr>
          </w:p>
        </w:tc>
        <w:tc>
          <w:tcPr>
            <w:tcW w:w="1730" w:type="dxa"/>
            <w:shd w:val="clear" w:color="auto" w:fill="auto"/>
            <w:tcMar>
              <w:top w:w="100" w:type="dxa"/>
              <w:left w:w="100" w:type="dxa"/>
              <w:bottom w:w="100" w:type="dxa"/>
              <w:right w:w="100" w:type="dxa"/>
            </w:tcMar>
          </w:tcPr>
          <w:p w14:paraId="51CEF305"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On Day </w:t>
            </w:r>
          </w:p>
        </w:tc>
        <w:tc>
          <w:tcPr>
            <w:tcW w:w="4812" w:type="dxa"/>
            <w:shd w:val="clear" w:color="auto" w:fill="auto"/>
            <w:tcMar>
              <w:top w:w="100" w:type="dxa"/>
              <w:left w:w="100" w:type="dxa"/>
              <w:bottom w:w="100" w:type="dxa"/>
              <w:right w:w="100" w:type="dxa"/>
            </w:tcMar>
          </w:tcPr>
          <w:p w14:paraId="0B4DED06" w14:textId="77777777" w:rsidR="00B518E6" w:rsidRDefault="00000000">
            <w:pPr>
              <w:widowControl w:val="0"/>
              <w:pBdr>
                <w:top w:val="nil"/>
                <w:left w:val="nil"/>
                <w:bottom w:val="nil"/>
                <w:right w:val="nil"/>
                <w:between w:val="nil"/>
              </w:pBdr>
              <w:spacing w:line="240" w:lineRule="auto"/>
              <w:ind w:left="54"/>
              <w:rPr>
                <w:rFonts w:ascii="Calibri" w:eastAsia="Calibri" w:hAnsi="Calibri" w:cs="Calibri"/>
                <w:color w:val="000000"/>
                <w:sz w:val="19"/>
                <w:szCs w:val="19"/>
                <w:highlight w:val="white"/>
              </w:rPr>
            </w:pPr>
            <w:r>
              <w:rPr>
                <w:rFonts w:ascii="Calibri" w:eastAsia="Calibri" w:hAnsi="Calibri" w:cs="Calibri"/>
                <w:color w:val="000000"/>
                <w:sz w:val="19"/>
                <w:szCs w:val="19"/>
              </w:rPr>
              <w:t>W</w:t>
            </w:r>
            <w:r>
              <w:rPr>
                <w:rFonts w:ascii="Calibri" w:eastAsia="Calibri" w:hAnsi="Calibri" w:cs="Calibri"/>
                <w:color w:val="000000"/>
                <w:sz w:val="19"/>
                <w:szCs w:val="19"/>
                <w:highlight w:val="white"/>
              </w:rPr>
              <w:t>eather no issue – indoor event</w:t>
            </w:r>
          </w:p>
        </w:tc>
      </w:tr>
      <w:tr w:rsidR="00B518E6" w14:paraId="65DAEACC" w14:textId="77777777">
        <w:trPr>
          <w:trHeight w:val="1404"/>
        </w:trPr>
        <w:tc>
          <w:tcPr>
            <w:tcW w:w="2778" w:type="dxa"/>
            <w:shd w:val="clear" w:color="auto" w:fill="auto"/>
            <w:tcMar>
              <w:top w:w="100" w:type="dxa"/>
              <w:left w:w="100" w:type="dxa"/>
              <w:bottom w:w="100" w:type="dxa"/>
              <w:right w:w="100" w:type="dxa"/>
            </w:tcMar>
          </w:tcPr>
          <w:p w14:paraId="2D9038BE" w14:textId="77777777" w:rsidR="00B518E6" w:rsidRDefault="00000000">
            <w:pPr>
              <w:widowControl w:val="0"/>
              <w:pBdr>
                <w:top w:val="nil"/>
                <w:left w:val="nil"/>
                <w:bottom w:val="nil"/>
                <w:right w:val="nil"/>
                <w:between w:val="nil"/>
              </w:pBdr>
              <w:spacing w:line="261" w:lineRule="auto"/>
              <w:ind w:left="76" w:right="252" w:firstLine="4"/>
              <w:rPr>
                <w:rFonts w:ascii="Calibri" w:eastAsia="Calibri" w:hAnsi="Calibri" w:cs="Calibri"/>
                <w:color w:val="000000"/>
                <w:sz w:val="19"/>
                <w:szCs w:val="19"/>
              </w:rPr>
            </w:pPr>
            <w:r>
              <w:rPr>
                <w:rFonts w:ascii="Calibri" w:eastAsia="Calibri" w:hAnsi="Calibri" w:cs="Calibri"/>
                <w:b/>
                <w:color w:val="000000"/>
                <w:sz w:val="19"/>
                <w:szCs w:val="19"/>
                <w:highlight w:val="white"/>
              </w:rPr>
              <w:t>Emergency Communications -</w:t>
            </w:r>
            <w:r>
              <w:rPr>
                <w:rFonts w:ascii="Calibri" w:eastAsia="Calibri" w:hAnsi="Calibri" w:cs="Calibri"/>
                <w:b/>
                <w:color w:val="000000"/>
                <w:sz w:val="19"/>
                <w:szCs w:val="19"/>
              </w:rPr>
              <w:t xml:space="preserve"> </w:t>
            </w:r>
            <w:r>
              <w:rPr>
                <w:rFonts w:ascii="Calibri" w:eastAsia="Calibri" w:hAnsi="Calibri" w:cs="Calibri"/>
                <w:color w:val="000000"/>
                <w:sz w:val="19"/>
                <w:szCs w:val="19"/>
                <w:highlight w:val="white"/>
              </w:rPr>
              <w:t xml:space="preserve">evacuation, lost person, </w:t>
            </w:r>
            <w:r>
              <w:rPr>
                <w:rFonts w:ascii="Calibri" w:eastAsia="Calibri" w:hAnsi="Calibri" w:cs="Calibri"/>
                <w:color w:val="000000"/>
                <w:sz w:val="19"/>
                <w:szCs w:val="19"/>
              </w:rPr>
              <w:t xml:space="preserve"> </w:t>
            </w:r>
          </w:p>
          <w:p w14:paraId="10DD9057" w14:textId="77777777" w:rsidR="00B518E6" w:rsidRDefault="00000000">
            <w:pPr>
              <w:widowControl w:val="0"/>
              <w:pBdr>
                <w:top w:val="nil"/>
                <w:left w:val="nil"/>
                <w:bottom w:val="nil"/>
                <w:right w:val="nil"/>
                <w:between w:val="nil"/>
              </w:pBdr>
              <w:spacing w:before="12" w:line="261" w:lineRule="auto"/>
              <w:ind w:left="70" w:right="41" w:firstLine="5"/>
              <w:rPr>
                <w:rFonts w:ascii="Calibri" w:eastAsia="Calibri" w:hAnsi="Calibri" w:cs="Calibri"/>
                <w:color w:val="000000"/>
                <w:sz w:val="19"/>
                <w:szCs w:val="19"/>
              </w:rPr>
            </w:pPr>
            <w:r>
              <w:rPr>
                <w:rFonts w:ascii="Calibri" w:eastAsia="Calibri" w:hAnsi="Calibri" w:cs="Calibri"/>
                <w:color w:val="000000"/>
                <w:sz w:val="19"/>
                <w:szCs w:val="19"/>
                <w:highlight w:val="white"/>
              </w:rPr>
              <w:t xml:space="preserve">emergency services, </w:t>
            </w:r>
            <w:proofErr w:type="gramStart"/>
            <w:r>
              <w:rPr>
                <w:rFonts w:ascii="Calibri" w:eastAsia="Calibri" w:hAnsi="Calibri" w:cs="Calibri"/>
                <w:color w:val="000000"/>
                <w:sz w:val="19"/>
                <w:szCs w:val="19"/>
                <w:highlight w:val="white"/>
              </w:rPr>
              <w:t xml:space="preserve">notification </w:t>
            </w:r>
            <w:r>
              <w:rPr>
                <w:rFonts w:ascii="Calibri" w:eastAsia="Calibri" w:hAnsi="Calibri" w:cs="Calibri"/>
                <w:color w:val="000000"/>
                <w:sz w:val="19"/>
                <w:szCs w:val="19"/>
              </w:rPr>
              <w:t xml:space="preserve"> to</w:t>
            </w:r>
            <w:proofErr w:type="gramEnd"/>
            <w:r>
              <w:rPr>
                <w:rFonts w:ascii="Calibri" w:eastAsia="Calibri" w:hAnsi="Calibri" w:cs="Calibri"/>
                <w:color w:val="000000"/>
                <w:sz w:val="19"/>
                <w:szCs w:val="19"/>
              </w:rPr>
              <w:t xml:space="preserve"> schools/parents/media</w:t>
            </w:r>
          </w:p>
        </w:tc>
        <w:tc>
          <w:tcPr>
            <w:tcW w:w="2056" w:type="dxa"/>
            <w:shd w:val="clear" w:color="auto" w:fill="auto"/>
            <w:tcMar>
              <w:top w:w="100" w:type="dxa"/>
              <w:left w:w="100" w:type="dxa"/>
              <w:bottom w:w="100" w:type="dxa"/>
              <w:right w:w="100" w:type="dxa"/>
            </w:tcMar>
          </w:tcPr>
          <w:p w14:paraId="1EF71FBE"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Michael O’Keefe </w:t>
            </w:r>
          </w:p>
        </w:tc>
        <w:tc>
          <w:tcPr>
            <w:tcW w:w="1660" w:type="dxa"/>
            <w:shd w:val="clear" w:color="auto" w:fill="auto"/>
            <w:tcMar>
              <w:top w:w="100" w:type="dxa"/>
              <w:left w:w="100" w:type="dxa"/>
              <w:bottom w:w="100" w:type="dxa"/>
              <w:right w:w="100" w:type="dxa"/>
            </w:tcMar>
          </w:tcPr>
          <w:p w14:paraId="0989701A" w14:textId="77777777" w:rsidR="00B518E6" w:rsidRDefault="00000000">
            <w:pPr>
              <w:widowControl w:val="0"/>
              <w:pBdr>
                <w:top w:val="nil"/>
                <w:left w:val="nil"/>
                <w:bottom w:val="nil"/>
                <w:right w:val="nil"/>
                <w:between w:val="nil"/>
              </w:pBdr>
              <w:spacing w:line="261" w:lineRule="auto"/>
              <w:ind w:left="82" w:right="163" w:hanging="7"/>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Schools, </w:t>
            </w:r>
            <w:proofErr w:type="gramStart"/>
            <w:r>
              <w:rPr>
                <w:rFonts w:ascii="Calibri" w:eastAsia="Calibri" w:hAnsi="Calibri" w:cs="Calibri"/>
                <w:color w:val="000000"/>
                <w:sz w:val="19"/>
                <w:szCs w:val="19"/>
                <w:highlight w:val="white"/>
              </w:rPr>
              <w:t xml:space="preserve">parents,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managers</w:t>
            </w:r>
            <w:proofErr w:type="gramEnd"/>
          </w:p>
        </w:tc>
        <w:tc>
          <w:tcPr>
            <w:tcW w:w="1730" w:type="dxa"/>
            <w:shd w:val="clear" w:color="auto" w:fill="auto"/>
            <w:tcMar>
              <w:top w:w="100" w:type="dxa"/>
              <w:left w:w="100" w:type="dxa"/>
              <w:bottom w:w="100" w:type="dxa"/>
              <w:right w:w="100" w:type="dxa"/>
            </w:tcMar>
          </w:tcPr>
          <w:p w14:paraId="789E5222"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On day </w:t>
            </w:r>
          </w:p>
        </w:tc>
        <w:tc>
          <w:tcPr>
            <w:tcW w:w="4812" w:type="dxa"/>
            <w:shd w:val="clear" w:color="auto" w:fill="auto"/>
            <w:tcMar>
              <w:top w:w="100" w:type="dxa"/>
              <w:left w:w="100" w:type="dxa"/>
              <w:bottom w:w="100" w:type="dxa"/>
              <w:right w:w="100" w:type="dxa"/>
            </w:tcMar>
          </w:tcPr>
          <w:p w14:paraId="6CC1E77F" w14:textId="77777777" w:rsidR="00B518E6" w:rsidRDefault="00000000">
            <w:pPr>
              <w:widowControl w:val="0"/>
              <w:pBdr>
                <w:top w:val="nil"/>
                <w:left w:val="nil"/>
                <w:bottom w:val="nil"/>
                <w:right w:val="nil"/>
                <w:between w:val="nil"/>
              </w:pBdr>
              <w:spacing w:line="245" w:lineRule="auto"/>
              <w:ind w:left="82" w:right="720" w:hanging="5"/>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Contact details on google drive accessible </w:t>
            </w:r>
            <w:proofErr w:type="gramStart"/>
            <w:r>
              <w:rPr>
                <w:rFonts w:ascii="Calibri" w:eastAsia="Calibri" w:hAnsi="Calibri" w:cs="Calibri"/>
                <w:color w:val="000000"/>
                <w:sz w:val="19"/>
                <w:szCs w:val="19"/>
                <w:highlight w:val="white"/>
              </w:rPr>
              <w:t xml:space="preserve">online,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hardcopy</w:t>
            </w:r>
            <w:proofErr w:type="gramEnd"/>
            <w:r>
              <w:rPr>
                <w:rFonts w:ascii="Calibri" w:eastAsia="Calibri" w:hAnsi="Calibri" w:cs="Calibri"/>
                <w:color w:val="000000"/>
                <w:sz w:val="19"/>
                <w:szCs w:val="19"/>
                <w:highlight w:val="white"/>
              </w:rPr>
              <w:t xml:space="preserve"> at event</w:t>
            </w:r>
          </w:p>
        </w:tc>
      </w:tr>
      <w:tr w:rsidR="00B518E6" w14:paraId="3D4CECC8" w14:textId="77777777">
        <w:trPr>
          <w:trHeight w:val="679"/>
        </w:trPr>
        <w:tc>
          <w:tcPr>
            <w:tcW w:w="2778" w:type="dxa"/>
            <w:shd w:val="clear" w:color="auto" w:fill="auto"/>
            <w:tcMar>
              <w:top w:w="100" w:type="dxa"/>
              <w:left w:w="100" w:type="dxa"/>
              <w:bottom w:w="100" w:type="dxa"/>
              <w:right w:w="100" w:type="dxa"/>
            </w:tcMar>
          </w:tcPr>
          <w:p w14:paraId="1A6E7119" w14:textId="77777777" w:rsidR="00B518E6" w:rsidRDefault="00000000">
            <w:pPr>
              <w:widowControl w:val="0"/>
              <w:pBdr>
                <w:top w:val="nil"/>
                <w:left w:val="nil"/>
                <w:bottom w:val="nil"/>
                <w:right w:val="nil"/>
                <w:between w:val="nil"/>
              </w:pBdr>
              <w:spacing w:line="240" w:lineRule="auto"/>
              <w:ind w:left="83"/>
              <w:rPr>
                <w:rFonts w:ascii="Calibri" w:eastAsia="Calibri" w:hAnsi="Calibri" w:cs="Calibri"/>
                <w:color w:val="000000"/>
                <w:sz w:val="19"/>
                <w:szCs w:val="19"/>
              </w:rPr>
            </w:pPr>
            <w:r>
              <w:rPr>
                <w:rFonts w:ascii="Calibri" w:eastAsia="Calibri" w:hAnsi="Calibri" w:cs="Calibri"/>
                <w:color w:val="000000"/>
                <w:sz w:val="19"/>
                <w:szCs w:val="19"/>
              </w:rPr>
              <w:t xml:space="preserve">Media information </w:t>
            </w:r>
          </w:p>
        </w:tc>
        <w:tc>
          <w:tcPr>
            <w:tcW w:w="2056" w:type="dxa"/>
            <w:shd w:val="clear" w:color="auto" w:fill="auto"/>
            <w:tcMar>
              <w:top w:w="100" w:type="dxa"/>
              <w:left w:w="100" w:type="dxa"/>
              <w:bottom w:w="100" w:type="dxa"/>
              <w:right w:w="100" w:type="dxa"/>
            </w:tcMar>
          </w:tcPr>
          <w:p w14:paraId="19F58F85" w14:textId="77777777" w:rsidR="00B518E6" w:rsidRDefault="00000000">
            <w:pPr>
              <w:widowControl w:val="0"/>
              <w:pBdr>
                <w:top w:val="nil"/>
                <w:left w:val="nil"/>
                <w:bottom w:val="nil"/>
                <w:right w:val="nil"/>
                <w:between w:val="nil"/>
              </w:pBdr>
              <w:spacing w:line="240" w:lineRule="auto"/>
              <w:ind w:left="28"/>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Sandra Bolland </w:t>
            </w:r>
          </w:p>
        </w:tc>
        <w:tc>
          <w:tcPr>
            <w:tcW w:w="1660" w:type="dxa"/>
            <w:shd w:val="clear" w:color="auto" w:fill="auto"/>
            <w:tcMar>
              <w:top w:w="100" w:type="dxa"/>
              <w:left w:w="100" w:type="dxa"/>
              <w:bottom w:w="100" w:type="dxa"/>
              <w:right w:w="100" w:type="dxa"/>
            </w:tcMar>
          </w:tcPr>
          <w:p w14:paraId="7C8FA712"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Parents/ Climbers </w:t>
            </w:r>
          </w:p>
        </w:tc>
        <w:tc>
          <w:tcPr>
            <w:tcW w:w="1730" w:type="dxa"/>
            <w:shd w:val="clear" w:color="auto" w:fill="auto"/>
            <w:tcMar>
              <w:top w:w="100" w:type="dxa"/>
              <w:left w:w="100" w:type="dxa"/>
              <w:bottom w:w="100" w:type="dxa"/>
              <w:right w:w="100" w:type="dxa"/>
            </w:tcMar>
          </w:tcPr>
          <w:p w14:paraId="2E0961DD" w14:textId="77777777" w:rsidR="00B518E6" w:rsidRDefault="00000000">
            <w:pPr>
              <w:widowControl w:val="0"/>
              <w:pBdr>
                <w:top w:val="nil"/>
                <w:left w:val="nil"/>
                <w:bottom w:val="nil"/>
                <w:right w:val="nil"/>
                <w:between w:val="nil"/>
              </w:pBdr>
              <w:spacing w:line="245" w:lineRule="auto"/>
              <w:ind w:left="227" w:right="144"/>
              <w:jc w:val="center"/>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Prior &amp; after </w:t>
            </w:r>
            <w:proofErr w:type="gramStart"/>
            <w:r>
              <w:rPr>
                <w:rFonts w:ascii="Calibri" w:eastAsia="Calibri" w:hAnsi="Calibri" w:cs="Calibri"/>
                <w:color w:val="000000"/>
                <w:sz w:val="19"/>
                <w:szCs w:val="19"/>
                <w:highlight w:val="white"/>
              </w:rPr>
              <w:t xml:space="preserve">the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event</w:t>
            </w:r>
            <w:proofErr w:type="gramEnd"/>
            <w:r>
              <w:rPr>
                <w:rFonts w:ascii="Calibri" w:eastAsia="Calibri" w:hAnsi="Calibri" w:cs="Calibri"/>
                <w:color w:val="000000"/>
                <w:sz w:val="19"/>
                <w:szCs w:val="19"/>
                <w:highlight w:val="white"/>
              </w:rPr>
              <w:t xml:space="preserve"> </w:t>
            </w:r>
          </w:p>
        </w:tc>
        <w:tc>
          <w:tcPr>
            <w:tcW w:w="4812" w:type="dxa"/>
            <w:shd w:val="clear" w:color="auto" w:fill="auto"/>
            <w:tcMar>
              <w:top w:w="100" w:type="dxa"/>
              <w:left w:w="100" w:type="dxa"/>
              <w:bottom w:w="100" w:type="dxa"/>
              <w:right w:w="100" w:type="dxa"/>
            </w:tcMar>
          </w:tcPr>
          <w:p w14:paraId="38FC2CBC" w14:textId="77777777" w:rsidR="00B518E6" w:rsidRDefault="00000000">
            <w:pPr>
              <w:widowControl w:val="0"/>
              <w:pBdr>
                <w:top w:val="nil"/>
                <w:left w:val="nil"/>
                <w:bottom w:val="nil"/>
                <w:right w:val="nil"/>
                <w:between w:val="nil"/>
              </w:pBdr>
              <w:spacing w:line="245" w:lineRule="auto"/>
              <w:ind w:left="99" w:right="239" w:hanging="15"/>
              <w:rPr>
                <w:rFonts w:ascii="Calibri" w:eastAsia="Calibri" w:hAnsi="Calibri" w:cs="Calibri"/>
                <w:color w:val="000000"/>
                <w:sz w:val="19"/>
                <w:szCs w:val="19"/>
                <w:highlight w:val="white"/>
              </w:rPr>
            </w:pPr>
            <w:r>
              <w:rPr>
                <w:rFonts w:ascii="Calibri" w:eastAsia="Calibri" w:hAnsi="Calibri" w:cs="Calibri"/>
                <w:color w:val="000000"/>
                <w:sz w:val="19"/>
                <w:szCs w:val="19"/>
                <w:highlight w:val="white"/>
              </w:rPr>
              <w:t xml:space="preserve">Flyer and event information on ACCS Facebook, &amp;ASC </w:t>
            </w:r>
            <w:proofErr w:type="gramStart"/>
            <w:r>
              <w:rPr>
                <w:rFonts w:ascii="Calibri" w:eastAsia="Calibri" w:hAnsi="Calibri" w:cs="Calibri"/>
                <w:color w:val="000000"/>
                <w:sz w:val="19"/>
                <w:szCs w:val="19"/>
                <w:highlight w:val="white"/>
              </w:rPr>
              <w:t>website,  College</w:t>
            </w:r>
            <w:proofErr w:type="gramEnd"/>
            <w:r>
              <w:rPr>
                <w:rFonts w:ascii="Calibri" w:eastAsia="Calibri" w:hAnsi="Calibri" w:cs="Calibri"/>
                <w:color w:val="000000"/>
                <w:sz w:val="19"/>
                <w:szCs w:val="19"/>
                <w:highlight w:val="white"/>
              </w:rPr>
              <w:t xml:space="preserve"> Sport website. </w:t>
            </w:r>
            <w:r>
              <w:rPr>
                <w:rFonts w:ascii="Calibri" w:eastAsia="Calibri" w:hAnsi="Calibri" w:cs="Calibri"/>
                <w:color w:val="000000"/>
                <w:sz w:val="19"/>
                <w:szCs w:val="19"/>
              </w:rPr>
              <w:t xml:space="preserve"> </w:t>
            </w:r>
            <w:r>
              <w:rPr>
                <w:rFonts w:ascii="Calibri" w:eastAsia="Calibri" w:hAnsi="Calibri" w:cs="Calibri"/>
                <w:color w:val="000000"/>
                <w:sz w:val="19"/>
                <w:szCs w:val="19"/>
                <w:highlight w:val="white"/>
              </w:rPr>
              <w:t>After the comp</w:t>
            </w:r>
            <w:r>
              <w:rPr>
                <w:rFonts w:ascii="Calibri" w:eastAsia="Calibri" w:hAnsi="Calibri" w:cs="Calibri"/>
                <w:sz w:val="19"/>
                <w:szCs w:val="19"/>
                <w:highlight w:val="white"/>
              </w:rPr>
              <w:t xml:space="preserve"> </w:t>
            </w:r>
            <w:r>
              <w:rPr>
                <w:rFonts w:ascii="Calibri" w:eastAsia="Calibri" w:hAnsi="Calibri" w:cs="Calibri"/>
                <w:color w:val="000000"/>
                <w:sz w:val="19"/>
                <w:szCs w:val="19"/>
                <w:highlight w:val="white"/>
              </w:rPr>
              <w:t xml:space="preserve">results will be posted on all 3. </w:t>
            </w:r>
          </w:p>
        </w:tc>
      </w:tr>
    </w:tbl>
    <w:p w14:paraId="4B248F3F" w14:textId="77777777" w:rsidR="00B518E6" w:rsidRDefault="00B518E6">
      <w:pPr>
        <w:widowControl w:val="0"/>
        <w:pBdr>
          <w:top w:val="nil"/>
          <w:left w:val="nil"/>
          <w:bottom w:val="nil"/>
          <w:right w:val="nil"/>
          <w:between w:val="nil"/>
        </w:pBdr>
        <w:rPr>
          <w:color w:val="000000"/>
        </w:rPr>
      </w:pPr>
    </w:p>
    <w:p w14:paraId="54982E84" w14:textId="77777777" w:rsidR="00B518E6" w:rsidRDefault="00B518E6">
      <w:pPr>
        <w:widowControl w:val="0"/>
        <w:pBdr>
          <w:top w:val="nil"/>
          <w:left w:val="nil"/>
          <w:bottom w:val="nil"/>
          <w:right w:val="nil"/>
          <w:between w:val="nil"/>
        </w:pBdr>
        <w:rPr>
          <w:color w:val="000000"/>
        </w:rPr>
      </w:pPr>
    </w:p>
    <w:p w14:paraId="6D3D547E" w14:textId="77777777" w:rsidR="00B518E6" w:rsidRDefault="00B518E6">
      <w:pPr>
        <w:widowControl w:val="0"/>
        <w:pBdr>
          <w:top w:val="nil"/>
          <w:left w:val="nil"/>
          <w:bottom w:val="nil"/>
          <w:right w:val="nil"/>
          <w:between w:val="nil"/>
        </w:pBdr>
        <w:spacing w:line="240" w:lineRule="auto"/>
        <w:ind w:left="846"/>
        <w:rPr>
          <w:rFonts w:ascii="Calibri" w:eastAsia="Calibri" w:hAnsi="Calibri" w:cs="Calibri"/>
          <w:b/>
          <w:color w:val="000000"/>
          <w:sz w:val="28"/>
          <w:szCs w:val="28"/>
          <w:u w:val="single"/>
        </w:rPr>
      </w:pPr>
    </w:p>
    <w:p w14:paraId="64DF5E1B" w14:textId="77777777" w:rsidR="00B518E6" w:rsidRDefault="00000000">
      <w:pPr>
        <w:widowControl w:val="0"/>
        <w:pBdr>
          <w:top w:val="nil"/>
          <w:left w:val="nil"/>
          <w:bottom w:val="nil"/>
          <w:right w:val="nil"/>
          <w:between w:val="nil"/>
        </w:pBdr>
        <w:spacing w:line="240" w:lineRule="auto"/>
        <w:ind w:left="846"/>
        <w:rPr>
          <w:rFonts w:ascii="Calibri" w:eastAsia="Calibri" w:hAnsi="Calibri" w:cs="Calibri"/>
          <w:b/>
          <w:color w:val="000000"/>
          <w:sz w:val="28"/>
          <w:szCs w:val="28"/>
        </w:rPr>
      </w:pPr>
      <w:r>
        <w:rPr>
          <w:rFonts w:ascii="Calibri" w:eastAsia="Calibri" w:hAnsi="Calibri" w:cs="Calibri"/>
          <w:b/>
          <w:color w:val="000000"/>
          <w:sz w:val="28"/>
          <w:szCs w:val="28"/>
          <w:u w:val="single"/>
        </w:rPr>
        <w:lastRenderedPageBreak/>
        <w:t>Covid Protocols:</w:t>
      </w:r>
      <w:r>
        <w:rPr>
          <w:rFonts w:ascii="Calibri" w:eastAsia="Calibri" w:hAnsi="Calibri" w:cs="Calibri"/>
          <w:b/>
          <w:color w:val="000000"/>
          <w:sz w:val="28"/>
          <w:szCs w:val="28"/>
        </w:rPr>
        <w:t xml:space="preserve"> </w:t>
      </w:r>
    </w:p>
    <w:p w14:paraId="682A2738" w14:textId="77777777" w:rsidR="00B518E6" w:rsidRDefault="00000000">
      <w:pPr>
        <w:widowControl w:val="0"/>
        <w:pBdr>
          <w:top w:val="nil"/>
          <w:left w:val="nil"/>
          <w:bottom w:val="nil"/>
          <w:right w:val="nil"/>
          <w:between w:val="nil"/>
        </w:pBdr>
        <w:spacing w:before="205" w:line="240" w:lineRule="auto"/>
        <w:ind w:left="851"/>
        <w:rPr>
          <w:rFonts w:ascii="Calibri" w:eastAsia="Calibri" w:hAnsi="Calibri" w:cs="Calibri"/>
          <w:color w:val="000000"/>
          <w:sz w:val="19"/>
          <w:szCs w:val="19"/>
        </w:rPr>
      </w:pPr>
      <w:r>
        <w:rPr>
          <w:rFonts w:ascii="Calibri" w:eastAsia="Calibri" w:hAnsi="Calibri" w:cs="Calibri"/>
          <w:color w:val="000000"/>
          <w:sz w:val="19"/>
          <w:szCs w:val="19"/>
        </w:rPr>
        <w:t xml:space="preserve">Level 1: Standard sanitisation practises </w:t>
      </w:r>
    </w:p>
    <w:p w14:paraId="342F8163" w14:textId="77777777" w:rsidR="00B518E6" w:rsidRDefault="00000000">
      <w:pPr>
        <w:widowControl w:val="0"/>
        <w:pBdr>
          <w:top w:val="nil"/>
          <w:left w:val="nil"/>
          <w:bottom w:val="nil"/>
          <w:right w:val="nil"/>
          <w:between w:val="nil"/>
        </w:pBdr>
        <w:spacing w:before="192" w:line="240" w:lineRule="auto"/>
        <w:ind w:left="852"/>
        <w:rPr>
          <w:rFonts w:ascii="Calibri" w:eastAsia="Calibri" w:hAnsi="Calibri" w:cs="Calibri"/>
          <w:color w:val="000000"/>
          <w:sz w:val="19"/>
          <w:szCs w:val="19"/>
        </w:rPr>
      </w:pPr>
      <w:r>
        <w:rPr>
          <w:rFonts w:ascii="Calibri" w:eastAsia="Calibri" w:hAnsi="Calibri" w:cs="Calibri"/>
          <w:color w:val="000000"/>
          <w:sz w:val="19"/>
          <w:szCs w:val="19"/>
        </w:rPr>
        <w:t xml:space="preserve">Level 2: Provision of Zoono sanitiser product for all participants, </w:t>
      </w:r>
      <w:proofErr w:type="spellStart"/>
      <w:r>
        <w:rPr>
          <w:rFonts w:ascii="Calibri" w:eastAsia="Calibri" w:hAnsi="Calibri" w:cs="Calibri"/>
          <w:color w:val="000000"/>
          <w:sz w:val="19"/>
          <w:szCs w:val="19"/>
        </w:rPr>
        <w:t>1m</w:t>
      </w:r>
      <w:proofErr w:type="spellEnd"/>
      <w:r>
        <w:rPr>
          <w:rFonts w:ascii="Calibri" w:eastAsia="Calibri" w:hAnsi="Calibri" w:cs="Calibri"/>
          <w:color w:val="000000"/>
          <w:sz w:val="19"/>
          <w:szCs w:val="19"/>
        </w:rPr>
        <w:t xml:space="preserve"> separation protocols in place  </w:t>
      </w:r>
    </w:p>
    <w:p w14:paraId="1D8377FA" w14:textId="77777777" w:rsidR="00B518E6" w:rsidRDefault="00000000">
      <w:pPr>
        <w:widowControl w:val="0"/>
        <w:pBdr>
          <w:top w:val="nil"/>
          <w:left w:val="nil"/>
          <w:bottom w:val="nil"/>
          <w:right w:val="nil"/>
          <w:between w:val="nil"/>
        </w:pBdr>
        <w:spacing w:before="189" w:line="240" w:lineRule="auto"/>
        <w:ind w:left="851"/>
        <w:rPr>
          <w:rFonts w:ascii="Calibri" w:eastAsia="Calibri" w:hAnsi="Calibri" w:cs="Calibri"/>
          <w:color w:val="000000"/>
          <w:sz w:val="19"/>
          <w:szCs w:val="19"/>
        </w:rPr>
      </w:pPr>
      <w:r>
        <w:rPr>
          <w:rFonts w:ascii="Calibri" w:eastAsia="Calibri" w:hAnsi="Calibri" w:cs="Calibri"/>
          <w:color w:val="000000"/>
          <w:sz w:val="19"/>
          <w:szCs w:val="19"/>
        </w:rPr>
        <w:t>Level 3: Reschedule</w:t>
      </w:r>
    </w:p>
    <w:p w14:paraId="579E7076" w14:textId="77777777" w:rsidR="00B518E6" w:rsidRDefault="00000000">
      <w:pPr>
        <w:widowControl w:val="0"/>
        <w:pBdr>
          <w:top w:val="nil"/>
          <w:left w:val="nil"/>
          <w:bottom w:val="nil"/>
          <w:right w:val="nil"/>
          <w:between w:val="nil"/>
        </w:pBdr>
        <w:spacing w:before="1063" w:line="240" w:lineRule="auto"/>
        <w:ind w:right="467"/>
        <w:jc w:val="right"/>
        <w:rPr>
          <w:rFonts w:ascii="Verdana" w:eastAsia="Verdana" w:hAnsi="Verdana" w:cs="Verdana"/>
          <w:color w:val="000000"/>
          <w:sz w:val="19"/>
          <w:szCs w:val="19"/>
        </w:rPr>
      </w:pPr>
      <w:r>
        <w:rPr>
          <w:rFonts w:ascii="Verdana" w:eastAsia="Verdana" w:hAnsi="Verdana" w:cs="Verdana"/>
          <w:color w:val="000000"/>
          <w:sz w:val="19"/>
          <w:szCs w:val="19"/>
        </w:rPr>
        <w:t xml:space="preserve">10 </w:t>
      </w:r>
    </w:p>
    <w:p w14:paraId="744D3302" w14:textId="77777777" w:rsidR="00B518E6" w:rsidRDefault="00000000">
      <w:pPr>
        <w:widowControl w:val="0"/>
        <w:pBdr>
          <w:top w:val="nil"/>
          <w:left w:val="nil"/>
          <w:bottom w:val="nil"/>
          <w:right w:val="nil"/>
          <w:between w:val="nil"/>
        </w:pBdr>
        <w:spacing w:before="150" w:line="240" w:lineRule="auto"/>
        <w:ind w:left="233"/>
        <w:rPr>
          <w:rFonts w:ascii="Century Gothic" w:eastAsia="Century Gothic" w:hAnsi="Century Gothic" w:cs="Century Gothic"/>
          <w:color w:val="000000"/>
          <w:sz w:val="64"/>
          <w:szCs w:val="64"/>
        </w:rPr>
      </w:pPr>
      <w:r>
        <w:rPr>
          <w:rFonts w:ascii="Corbel" w:eastAsia="Corbel" w:hAnsi="Corbel" w:cs="Corbel"/>
          <w:b/>
          <w:color w:val="000000"/>
          <w:sz w:val="31"/>
          <w:szCs w:val="31"/>
        </w:rPr>
        <w:t xml:space="preserve">Northern Rocks Activity Management Plans - </w:t>
      </w:r>
      <w:r>
        <w:rPr>
          <w:rFonts w:ascii="Century Gothic" w:eastAsia="Century Gothic" w:hAnsi="Century Gothic" w:cs="Century Gothic"/>
          <w:color w:val="000000"/>
          <w:sz w:val="64"/>
          <w:szCs w:val="64"/>
        </w:rPr>
        <w:t>Bouldering</w:t>
      </w:r>
      <w:r>
        <w:rPr>
          <w:noProof/>
        </w:rPr>
        <w:drawing>
          <wp:anchor distT="19050" distB="19050" distL="19050" distR="19050" simplePos="0" relativeHeight="251658240" behindDoc="0" locked="0" layoutInCell="1" hidden="0" allowOverlap="1" wp14:anchorId="03143F51" wp14:editId="3ACDAC44">
            <wp:simplePos x="0" y="0"/>
            <wp:positionH relativeFrom="column">
              <wp:posOffset>7870128</wp:posOffset>
            </wp:positionH>
            <wp:positionV relativeFrom="paragraph">
              <wp:posOffset>-76578</wp:posOffset>
            </wp:positionV>
            <wp:extent cx="1161262" cy="915670"/>
            <wp:effectExtent l="0" t="0" r="0" b="0"/>
            <wp:wrapSquare wrapText="left" distT="19050" distB="19050" distL="19050" distR="1905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161262" cy="915670"/>
                    </a:xfrm>
                    <a:prstGeom prst="rect">
                      <a:avLst/>
                    </a:prstGeom>
                    <a:ln/>
                  </pic:spPr>
                </pic:pic>
              </a:graphicData>
            </a:graphic>
          </wp:anchor>
        </w:drawing>
      </w:r>
    </w:p>
    <w:tbl>
      <w:tblPr>
        <w:tblStyle w:val="aff3"/>
        <w:tblW w:w="14258" w:type="dxa"/>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7"/>
        <w:gridCol w:w="554"/>
        <w:gridCol w:w="285"/>
        <w:gridCol w:w="268"/>
        <w:gridCol w:w="165"/>
        <w:gridCol w:w="405"/>
        <w:gridCol w:w="1010"/>
        <w:gridCol w:w="1844"/>
        <w:gridCol w:w="566"/>
        <w:gridCol w:w="708"/>
        <w:gridCol w:w="1275"/>
        <w:gridCol w:w="5621"/>
      </w:tblGrid>
      <w:tr w:rsidR="00B518E6" w14:paraId="2E89AF78" w14:textId="77777777">
        <w:trPr>
          <w:trHeight w:val="295"/>
        </w:trPr>
        <w:tc>
          <w:tcPr>
            <w:tcW w:w="2111" w:type="dxa"/>
            <w:gridSpan w:val="2"/>
            <w:shd w:val="clear" w:color="auto" w:fill="auto"/>
            <w:tcMar>
              <w:top w:w="100" w:type="dxa"/>
              <w:left w:w="100" w:type="dxa"/>
              <w:bottom w:w="100" w:type="dxa"/>
              <w:right w:w="100" w:type="dxa"/>
            </w:tcMar>
          </w:tcPr>
          <w:p w14:paraId="50AAD341" w14:textId="77777777" w:rsidR="00B518E6" w:rsidRDefault="00000000">
            <w:pPr>
              <w:widowControl w:val="0"/>
              <w:pBdr>
                <w:top w:val="nil"/>
                <w:left w:val="nil"/>
                <w:bottom w:val="nil"/>
                <w:right w:val="nil"/>
                <w:between w:val="nil"/>
              </w:pBdr>
              <w:spacing w:line="240" w:lineRule="auto"/>
              <w:ind w:left="124"/>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Activity Description </w:t>
            </w:r>
          </w:p>
        </w:tc>
        <w:tc>
          <w:tcPr>
            <w:tcW w:w="12147" w:type="dxa"/>
            <w:gridSpan w:val="10"/>
            <w:shd w:val="clear" w:color="auto" w:fill="auto"/>
            <w:tcMar>
              <w:top w:w="100" w:type="dxa"/>
              <w:left w:w="100" w:type="dxa"/>
              <w:bottom w:w="100" w:type="dxa"/>
              <w:right w:w="100" w:type="dxa"/>
            </w:tcMar>
          </w:tcPr>
          <w:p w14:paraId="44774472"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Indoor climbing at low heights (max </w:t>
            </w:r>
            <w:proofErr w:type="spellStart"/>
            <w:r>
              <w:rPr>
                <w:rFonts w:ascii="Calibri" w:eastAsia="Calibri" w:hAnsi="Calibri" w:cs="Calibri"/>
                <w:color w:val="000000"/>
                <w:sz w:val="19"/>
                <w:szCs w:val="19"/>
              </w:rPr>
              <w:t>4.5m</w:t>
            </w:r>
            <w:proofErr w:type="spellEnd"/>
            <w:r>
              <w:rPr>
                <w:rFonts w:ascii="Calibri" w:eastAsia="Calibri" w:hAnsi="Calibri" w:cs="Calibri"/>
                <w:color w:val="000000"/>
                <w:sz w:val="19"/>
                <w:szCs w:val="19"/>
              </w:rPr>
              <w:t>) with use of fall impact crash mats. No use of ropes.</w:t>
            </w:r>
          </w:p>
        </w:tc>
      </w:tr>
      <w:tr w:rsidR="00B518E6" w14:paraId="16F66E15" w14:textId="77777777">
        <w:trPr>
          <w:trHeight w:val="1506"/>
        </w:trPr>
        <w:tc>
          <w:tcPr>
            <w:tcW w:w="2111" w:type="dxa"/>
            <w:gridSpan w:val="2"/>
            <w:shd w:val="clear" w:color="auto" w:fill="auto"/>
            <w:tcMar>
              <w:top w:w="100" w:type="dxa"/>
              <w:left w:w="100" w:type="dxa"/>
              <w:bottom w:w="100" w:type="dxa"/>
              <w:right w:w="100" w:type="dxa"/>
            </w:tcMar>
          </w:tcPr>
          <w:p w14:paraId="731D5134"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Location Description </w:t>
            </w:r>
          </w:p>
        </w:tc>
        <w:tc>
          <w:tcPr>
            <w:tcW w:w="12147" w:type="dxa"/>
            <w:gridSpan w:val="10"/>
            <w:shd w:val="clear" w:color="auto" w:fill="auto"/>
            <w:tcMar>
              <w:top w:w="100" w:type="dxa"/>
              <w:left w:w="100" w:type="dxa"/>
              <w:bottom w:w="100" w:type="dxa"/>
              <w:right w:w="100" w:type="dxa"/>
            </w:tcMar>
          </w:tcPr>
          <w:p w14:paraId="46C12416"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Boulder Wall is an Artificial Climbing Structure with climbing holds set to routes or boulder problems.  </w:t>
            </w:r>
          </w:p>
          <w:p w14:paraId="7A9244EB" w14:textId="77777777" w:rsidR="00B518E6" w:rsidRDefault="00000000">
            <w:pPr>
              <w:widowControl w:val="0"/>
              <w:pBdr>
                <w:top w:val="nil"/>
                <w:left w:val="nil"/>
                <w:bottom w:val="nil"/>
                <w:right w:val="nil"/>
                <w:between w:val="nil"/>
              </w:pBdr>
              <w:spacing w:before="12" w:line="245" w:lineRule="auto"/>
              <w:ind w:left="123" w:right="107"/>
              <w:rPr>
                <w:rFonts w:ascii="Calibri" w:eastAsia="Calibri" w:hAnsi="Calibri" w:cs="Calibri"/>
                <w:color w:val="000000"/>
                <w:sz w:val="19"/>
                <w:szCs w:val="19"/>
              </w:rPr>
            </w:pPr>
            <w:r>
              <w:rPr>
                <w:rFonts w:ascii="Calibri" w:eastAsia="Calibri" w:hAnsi="Calibri" w:cs="Calibri"/>
                <w:color w:val="000000"/>
                <w:sz w:val="19"/>
                <w:szCs w:val="19"/>
              </w:rPr>
              <w:t xml:space="preserve">This structure has top out boulders of </w:t>
            </w:r>
            <w:proofErr w:type="spellStart"/>
            <w:r>
              <w:rPr>
                <w:rFonts w:ascii="Calibri" w:eastAsia="Calibri" w:hAnsi="Calibri" w:cs="Calibri"/>
                <w:color w:val="000000"/>
                <w:sz w:val="19"/>
                <w:szCs w:val="19"/>
              </w:rPr>
              <w:t>3.5m</w:t>
            </w:r>
            <w:proofErr w:type="spellEnd"/>
            <w:r>
              <w:rPr>
                <w:rFonts w:ascii="Calibri" w:eastAsia="Calibri" w:hAnsi="Calibri" w:cs="Calibri"/>
                <w:color w:val="000000"/>
                <w:sz w:val="19"/>
                <w:szCs w:val="19"/>
              </w:rPr>
              <w:t xml:space="preserve">. Top Out Boulders allow climbers to climb to top of boulder and jump, downclimb or access stairs </w:t>
            </w:r>
            <w:proofErr w:type="gramStart"/>
            <w:r>
              <w:rPr>
                <w:rFonts w:ascii="Calibri" w:eastAsia="Calibri" w:hAnsi="Calibri" w:cs="Calibri"/>
                <w:color w:val="000000"/>
                <w:sz w:val="19"/>
                <w:szCs w:val="19"/>
              </w:rPr>
              <w:t>back  to</w:t>
            </w:r>
            <w:proofErr w:type="gramEnd"/>
            <w:r>
              <w:rPr>
                <w:rFonts w:ascii="Calibri" w:eastAsia="Calibri" w:hAnsi="Calibri" w:cs="Calibri"/>
                <w:color w:val="000000"/>
                <w:sz w:val="19"/>
                <w:szCs w:val="19"/>
              </w:rPr>
              <w:t xml:space="preserve"> floor. Sections of the gym have structure without top out ability up to </w:t>
            </w:r>
            <w:proofErr w:type="spellStart"/>
            <w:r>
              <w:rPr>
                <w:rFonts w:ascii="Calibri" w:eastAsia="Calibri" w:hAnsi="Calibri" w:cs="Calibri"/>
                <w:color w:val="000000"/>
                <w:sz w:val="19"/>
                <w:szCs w:val="19"/>
              </w:rPr>
              <w:t>4.5m</w:t>
            </w:r>
            <w:proofErr w:type="spellEnd"/>
            <w:r>
              <w:rPr>
                <w:rFonts w:ascii="Calibri" w:eastAsia="Calibri" w:hAnsi="Calibri" w:cs="Calibri"/>
                <w:color w:val="000000"/>
                <w:sz w:val="19"/>
                <w:szCs w:val="19"/>
              </w:rPr>
              <w:t xml:space="preserve"> in height.  </w:t>
            </w:r>
          </w:p>
          <w:p w14:paraId="586ADEE9" w14:textId="77777777" w:rsidR="00B518E6" w:rsidRDefault="00000000">
            <w:pPr>
              <w:widowControl w:val="0"/>
              <w:pBdr>
                <w:top w:val="nil"/>
                <w:left w:val="nil"/>
                <w:bottom w:val="nil"/>
                <w:right w:val="nil"/>
                <w:between w:val="nil"/>
              </w:pBdr>
              <w:spacing w:before="7" w:line="244" w:lineRule="auto"/>
              <w:ind w:left="128" w:right="193" w:hanging="6"/>
              <w:rPr>
                <w:rFonts w:ascii="Calibri" w:eastAsia="Calibri" w:hAnsi="Calibri" w:cs="Calibri"/>
                <w:color w:val="000000"/>
                <w:sz w:val="19"/>
                <w:szCs w:val="19"/>
              </w:rPr>
            </w:pPr>
            <w:r>
              <w:rPr>
                <w:rFonts w:ascii="Calibri" w:eastAsia="Calibri" w:hAnsi="Calibri" w:cs="Calibri"/>
                <w:color w:val="000000"/>
                <w:sz w:val="19"/>
                <w:szCs w:val="19"/>
              </w:rPr>
              <w:t xml:space="preserve">The boulder mats are specifically designed to take impact from height and are used in accordance with manufacturers (Climb Mat) specifications.  Northern Rocks mats consist of 3 layers of specialized foam, to </w:t>
            </w:r>
            <w:proofErr w:type="spellStart"/>
            <w:r>
              <w:rPr>
                <w:rFonts w:ascii="Calibri" w:eastAsia="Calibri" w:hAnsi="Calibri" w:cs="Calibri"/>
                <w:color w:val="000000"/>
                <w:sz w:val="19"/>
                <w:szCs w:val="19"/>
              </w:rPr>
              <w:t>400mm</w:t>
            </w:r>
            <w:proofErr w:type="spellEnd"/>
            <w:r>
              <w:rPr>
                <w:rFonts w:ascii="Calibri" w:eastAsia="Calibri" w:hAnsi="Calibri" w:cs="Calibri"/>
                <w:color w:val="000000"/>
                <w:sz w:val="19"/>
                <w:szCs w:val="19"/>
              </w:rPr>
              <w:t xml:space="preserve"> in height and extend in width and length to ensure all possible landing areas are protected and in accordance with NZ Indoor Bouldering Regulations.</w:t>
            </w:r>
          </w:p>
        </w:tc>
      </w:tr>
      <w:tr w:rsidR="00B518E6" w14:paraId="5395ED90" w14:textId="77777777">
        <w:trPr>
          <w:trHeight w:val="255"/>
        </w:trPr>
        <w:tc>
          <w:tcPr>
            <w:tcW w:w="2111" w:type="dxa"/>
            <w:gridSpan w:val="2"/>
            <w:vMerge w:val="restart"/>
            <w:shd w:val="clear" w:color="auto" w:fill="auto"/>
            <w:tcMar>
              <w:top w:w="100" w:type="dxa"/>
              <w:left w:w="100" w:type="dxa"/>
              <w:bottom w:w="100" w:type="dxa"/>
              <w:right w:w="100" w:type="dxa"/>
            </w:tcMar>
          </w:tcPr>
          <w:p w14:paraId="06E9E284" w14:textId="77777777" w:rsidR="00B518E6" w:rsidRDefault="00000000">
            <w:pPr>
              <w:widowControl w:val="0"/>
              <w:pBdr>
                <w:top w:val="nil"/>
                <w:left w:val="nil"/>
                <w:bottom w:val="nil"/>
                <w:right w:val="nil"/>
                <w:between w:val="nil"/>
              </w:pBdr>
              <w:spacing w:line="245" w:lineRule="auto"/>
              <w:ind w:left="128" w:right="76"/>
              <w:rPr>
                <w:rFonts w:ascii="Calibri" w:eastAsia="Calibri" w:hAnsi="Calibri" w:cs="Calibri"/>
                <w:color w:val="000000"/>
                <w:sz w:val="19"/>
                <w:szCs w:val="19"/>
              </w:rPr>
            </w:pPr>
            <w:r>
              <w:rPr>
                <w:rFonts w:ascii="Calibri" w:eastAsia="Calibri" w:hAnsi="Calibri" w:cs="Calibri"/>
                <w:b/>
                <w:color w:val="000000"/>
                <w:sz w:val="19"/>
                <w:szCs w:val="19"/>
                <w:shd w:val="clear" w:color="auto" w:fill="8DB3E2"/>
              </w:rPr>
              <w:t>Supervision Structure</w:t>
            </w:r>
            <w:r>
              <w:rPr>
                <w:rFonts w:ascii="Calibri" w:eastAsia="Calibri" w:hAnsi="Calibri" w:cs="Calibri"/>
                <w:b/>
                <w:color w:val="000000"/>
                <w:sz w:val="19"/>
                <w:szCs w:val="19"/>
              </w:rPr>
              <w:t xml:space="preserve"> </w:t>
            </w:r>
            <w:r>
              <w:rPr>
                <w:rFonts w:ascii="Calibri" w:eastAsia="Calibri" w:hAnsi="Calibri" w:cs="Calibri"/>
                <w:color w:val="000000"/>
                <w:sz w:val="19"/>
                <w:szCs w:val="19"/>
                <w:shd w:val="clear" w:color="auto" w:fill="8DB3E2"/>
              </w:rPr>
              <w:t xml:space="preserve">Suggested capacity </w:t>
            </w:r>
            <w:proofErr w:type="gramStart"/>
            <w:r>
              <w:rPr>
                <w:rFonts w:ascii="Calibri" w:eastAsia="Calibri" w:hAnsi="Calibri" w:cs="Calibri"/>
                <w:color w:val="000000"/>
                <w:sz w:val="19"/>
                <w:szCs w:val="19"/>
                <w:shd w:val="clear" w:color="auto" w:fill="8DB3E2"/>
              </w:rPr>
              <w:t xml:space="preserve">per </w:t>
            </w:r>
            <w:r>
              <w:rPr>
                <w:rFonts w:ascii="Calibri" w:eastAsia="Calibri" w:hAnsi="Calibri" w:cs="Calibri"/>
                <w:color w:val="000000"/>
                <w:sz w:val="19"/>
                <w:szCs w:val="19"/>
              </w:rPr>
              <w:t xml:space="preserve"> </w:t>
            </w:r>
            <w:r>
              <w:rPr>
                <w:rFonts w:ascii="Calibri" w:eastAsia="Calibri" w:hAnsi="Calibri" w:cs="Calibri"/>
                <w:color w:val="000000"/>
                <w:sz w:val="19"/>
                <w:szCs w:val="19"/>
                <w:shd w:val="clear" w:color="auto" w:fill="8DB3E2"/>
              </w:rPr>
              <w:t>Boulder</w:t>
            </w:r>
            <w:proofErr w:type="gramEnd"/>
            <w:r>
              <w:rPr>
                <w:rFonts w:ascii="Calibri" w:eastAsia="Calibri" w:hAnsi="Calibri" w:cs="Calibri"/>
                <w:color w:val="000000"/>
                <w:sz w:val="19"/>
                <w:szCs w:val="19"/>
                <w:shd w:val="clear" w:color="auto" w:fill="8DB3E2"/>
              </w:rPr>
              <w:t xml:space="preserve"> Station = 5</w:t>
            </w:r>
            <w:r>
              <w:rPr>
                <w:rFonts w:ascii="Calibri" w:eastAsia="Calibri" w:hAnsi="Calibri" w:cs="Calibri"/>
                <w:color w:val="000000"/>
                <w:sz w:val="19"/>
                <w:szCs w:val="19"/>
              </w:rPr>
              <w:t xml:space="preserve"> </w:t>
            </w:r>
          </w:p>
          <w:p w14:paraId="55A38EFC" w14:textId="77777777" w:rsidR="00B518E6" w:rsidRDefault="00000000">
            <w:pPr>
              <w:widowControl w:val="0"/>
              <w:pBdr>
                <w:top w:val="nil"/>
                <w:left w:val="nil"/>
                <w:bottom w:val="nil"/>
                <w:right w:val="nil"/>
                <w:between w:val="nil"/>
              </w:pBdr>
              <w:spacing w:before="5" w:line="246" w:lineRule="auto"/>
              <w:ind w:left="139" w:right="288"/>
              <w:rPr>
                <w:rFonts w:ascii="Calibri" w:eastAsia="Calibri" w:hAnsi="Calibri" w:cs="Calibri"/>
                <w:color w:val="000000"/>
                <w:sz w:val="19"/>
                <w:szCs w:val="19"/>
                <w:shd w:val="clear" w:color="auto" w:fill="8DB3E2"/>
              </w:rPr>
            </w:pPr>
            <w:r>
              <w:rPr>
                <w:rFonts w:ascii="Calibri" w:eastAsia="Calibri" w:hAnsi="Calibri" w:cs="Calibri"/>
                <w:color w:val="000000"/>
                <w:sz w:val="19"/>
                <w:szCs w:val="19"/>
                <w:shd w:val="clear" w:color="auto" w:fill="8DB3E2"/>
              </w:rPr>
              <w:t>No. of Stations = TBC</w:t>
            </w:r>
            <w:r>
              <w:rPr>
                <w:rFonts w:ascii="Calibri" w:eastAsia="Calibri" w:hAnsi="Calibri" w:cs="Calibri"/>
                <w:color w:val="000000"/>
                <w:sz w:val="19"/>
                <w:szCs w:val="19"/>
              </w:rPr>
              <w:t xml:space="preserve"> </w:t>
            </w:r>
            <w:r>
              <w:rPr>
                <w:rFonts w:ascii="Calibri" w:eastAsia="Calibri" w:hAnsi="Calibri" w:cs="Calibri"/>
                <w:color w:val="000000"/>
                <w:sz w:val="19"/>
                <w:szCs w:val="19"/>
                <w:shd w:val="clear" w:color="auto" w:fill="8DB3E2"/>
              </w:rPr>
              <w:t>Identify Blind spots</w:t>
            </w:r>
          </w:p>
        </w:tc>
        <w:tc>
          <w:tcPr>
            <w:tcW w:w="718" w:type="dxa"/>
            <w:gridSpan w:val="3"/>
            <w:vMerge w:val="restart"/>
            <w:shd w:val="clear" w:color="auto" w:fill="auto"/>
            <w:tcMar>
              <w:top w:w="100" w:type="dxa"/>
              <w:left w:w="100" w:type="dxa"/>
              <w:bottom w:w="100" w:type="dxa"/>
              <w:right w:w="100" w:type="dxa"/>
            </w:tcMar>
          </w:tcPr>
          <w:p w14:paraId="7EB139C0"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Public </w:t>
            </w:r>
          </w:p>
        </w:tc>
        <w:tc>
          <w:tcPr>
            <w:tcW w:w="3259" w:type="dxa"/>
            <w:gridSpan w:val="3"/>
            <w:vMerge w:val="restart"/>
            <w:shd w:val="clear" w:color="auto" w:fill="auto"/>
            <w:tcMar>
              <w:top w:w="100" w:type="dxa"/>
              <w:left w:w="100" w:type="dxa"/>
              <w:bottom w:w="100" w:type="dxa"/>
              <w:right w:w="100" w:type="dxa"/>
            </w:tcMar>
          </w:tcPr>
          <w:p w14:paraId="700183A4"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Minimum of one supervisor  </w:t>
            </w:r>
          </w:p>
          <w:p w14:paraId="05242564" w14:textId="77777777" w:rsidR="00B518E6" w:rsidRDefault="00000000">
            <w:pPr>
              <w:widowControl w:val="0"/>
              <w:pBdr>
                <w:top w:val="nil"/>
                <w:left w:val="nil"/>
                <w:bottom w:val="nil"/>
                <w:right w:val="nil"/>
                <w:between w:val="nil"/>
              </w:pBdr>
              <w:spacing w:before="12" w:line="240" w:lineRule="auto"/>
              <w:ind w:left="134"/>
              <w:rPr>
                <w:rFonts w:ascii="Calibri" w:eastAsia="Calibri" w:hAnsi="Calibri" w:cs="Calibri"/>
                <w:color w:val="000000"/>
                <w:sz w:val="19"/>
                <w:szCs w:val="19"/>
              </w:rPr>
            </w:pPr>
            <w:r>
              <w:rPr>
                <w:rFonts w:ascii="Calibri" w:eastAsia="Calibri" w:hAnsi="Calibri" w:cs="Calibri"/>
                <w:color w:val="000000"/>
                <w:sz w:val="19"/>
                <w:szCs w:val="19"/>
              </w:rPr>
              <w:t xml:space="preserve">monitoring gym and facilities. </w:t>
            </w:r>
          </w:p>
          <w:p w14:paraId="56BB15B7" w14:textId="77777777" w:rsidR="00B518E6" w:rsidRDefault="00000000">
            <w:pPr>
              <w:widowControl w:val="0"/>
              <w:pBdr>
                <w:top w:val="nil"/>
                <w:left w:val="nil"/>
                <w:bottom w:val="nil"/>
                <w:right w:val="nil"/>
                <w:between w:val="nil"/>
              </w:pBdr>
              <w:spacing w:before="12" w:line="240" w:lineRule="auto"/>
              <w:ind w:left="129"/>
              <w:rPr>
                <w:rFonts w:ascii="Calibri" w:eastAsia="Calibri" w:hAnsi="Calibri" w:cs="Calibri"/>
                <w:color w:val="000000"/>
                <w:sz w:val="19"/>
                <w:szCs w:val="19"/>
              </w:rPr>
            </w:pPr>
            <w:r>
              <w:rPr>
                <w:rFonts w:ascii="Calibri" w:eastAsia="Calibri" w:hAnsi="Calibri" w:cs="Calibri"/>
                <w:color w:val="000000"/>
                <w:sz w:val="19"/>
                <w:szCs w:val="19"/>
              </w:rPr>
              <w:t xml:space="preserve">Capacity in gym 120 climbers </w:t>
            </w:r>
          </w:p>
          <w:p w14:paraId="623CE3A5" w14:textId="77777777" w:rsidR="00B518E6" w:rsidRDefault="00000000">
            <w:pPr>
              <w:widowControl w:val="0"/>
              <w:pBdr>
                <w:top w:val="nil"/>
                <w:left w:val="nil"/>
                <w:bottom w:val="nil"/>
                <w:right w:val="nil"/>
                <w:between w:val="nil"/>
              </w:pBdr>
              <w:spacing w:before="9" w:line="245" w:lineRule="auto"/>
              <w:ind w:left="126" w:right="82" w:firstLine="9"/>
              <w:rPr>
                <w:rFonts w:ascii="Calibri" w:eastAsia="Calibri" w:hAnsi="Calibri" w:cs="Calibri"/>
                <w:color w:val="000000"/>
                <w:sz w:val="19"/>
                <w:szCs w:val="19"/>
              </w:rPr>
            </w:pPr>
            <w:r>
              <w:rPr>
                <w:rFonts w:ascii="Calibri" w:eastAsia="Calibri" w:hAnsi="Calibri" w:cs="Calibri"/>
                <w:color w:val="000000"/>
                <w:sz w:val="19"/>
                <w:szCs w:val="19"/>
              </w:rPr>
              <w:t xml:space="preserve">Users self-manage once inducted &lt;13 </w:t>
            </w:r>
            <w:proofErr w:type="spellStart"/>
            <w:r>
              <w:rPr>
                <w:rFonts w:ascii="Calibri" w:eastAsia="Calibri" w:hAnsi="Calibri" w:cs="Calibri"/>
                <w:color w:val="000000"/>
                <w:sz w:val="19"/>
                <w:szCs w:val="19"/>
              </w:rPr>
              <w:t>yr</w:t>
            </w:r>
            <w:proofErr w:type="spellEnd"/>
            <w:r>
              <w:rPr>
                <w:rFonts w:ascii="Calibri" w:eastAsia="Calibri" w:hAnsi="Calibri" w:cs="Calibri"/>
                <w:color w:val="000000"/>
                <w:sz w:val="19"/>
                <w:szCs w:val="19"/>
              </w:rPr>
              <w:t xml:space="preserve"> old (ability equivalent) </w:t>
            </w:r>
            <w:proofErr w:type="gramStart"/>
            <w:r>
              <w:rPr>
                <w:rFonts w:ascii="Calibri" w:eastAsia="Calibri" w:hAnsi="Calibri" w:cs="Calibri"/>
                <w:color w:val="000000"/>
                <w:sz w:val="19"/>
                <w:szCs w:val="19"/>
              </w:rPr>
              <w:t>require  direct</w:t>
            </w:r>
            <w:proofErr w:type="gramEnd"/>
            <w:r>
              <w:rPr>
                <w:rFonts w:ascii="Calibri" w:eastAsia="Calibri" w:hAnsi="Calibri" w:cs="Calibri"/>
                <w:color w:val="000000"/>
                <w:sz w:val="19"/>
                <w:szCs w:val="19"/>
              </w:rPr>
              <w:t xml:space="preserve"> adult supervision unless part  of coaching or group classes </w:t>
            </w:r>
          </w:p>
          <w:p w14:paraId="54F62CCC" w14:textId="77777777" w:rsidR="00B518E6" w:rsidRDefault="00000000">
            <w:pPr>
              <w:widowControl w:val="0"/>
              <w:pBdr>
                <w:top w:val="nil"/>
                <w:left w:val="nil"/>
                <w:bottom w:val="nil"/>
                <w:right w:val="nil"/>
                <w:between w:val="nil"/>
              </w:pBdr>
              <w:spacing w:before="5" w:line="240" w:lineRule="auto"/>
              <w:ind w:left="123"/>
              <w:rPr>
                <w:rFonts w:ascii="Calibri" w:eastAsia="Calibri" w:hAnsi="Calibri" w:cs="Calibri"/>
                <w:color w:val="000000"/>
                <w:sz w:val="19"/>
                <w:szCs w:val="19"/>
              </w:rPr>
            </w:pPr>
            <w:r>
              <w:rPr>
                <w:rFonts w:ascii="Calibri" w:eastAsia="Calibri" w:hAnsi="Calibri" w:cs="Calibri"/>
                <w:color w:val="000000"/>
                <w:sz w:val="19"/>
                <w:szCs w:val="19"/>
              </w:rPr>
              <w:t>facilitated by approved staff.</w:t>
            </w:r>
          </w:p>
        </w:tc>
        <w:tc>
          <w:tcPr>
            <w:tcW w:w="1274" w:type="dxa"/>
            <w:gridSpan w:val="2"/>
            <w:shd w:val="clear" w:color="auto" w:fill="auto"/>
            <w:tcMar>
              <w:top w:w="100" w:type="dxa"/>
              <w:left w:w="100" w:type="dxa"/>
              <w:bottom w:w="100" w:type="dxa"/>
              <w:right w:w="100" w:type="dxa"/>
            </w:tcMar>
          </w:tcPr>
          <w:p w14:paraId="0321719E" w14:textId="77777777" w:rsidR="00B518E6" w:rsidRDefault="00000000">
            <w:pPr>
              <w:widowControl w:val="0"/>
              <w:pBdr>
                <w:top w:val="nil"/>
                <w:left w:val="nil"/>
                <w:bottom w:val="nil"/>
                <w:right w:val="nil"/>
                <w:between w:val="nil"/>
              </w:pBdr>
              <w:spacing w:line="240" w:lineRule="auto"/>
              <w:ind w:left="127"/>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Group </w:t>
            </w:r>
          </w:p>
        </w:tc>
        <w:tc>
          <w:tcPr>
            <w:tcW w:w="6896" w:type="dxa"/>
            <w:gridSpan w:val="2"/>
            <w:shd w:val="clear" w:color="auto" w:fill="auto"/>
            <w:tcMar>
              <w:top w:w="100" w:type="dxa"/>
              <w:left w:w="100" w:type="dxa"/>
              <w:bottom w:w="100" w:type="dxa"/>
              <w:right w:w="100" w:type="dxa"/>
            </w:tcMar>
          </w:tcPr>
          <w:p w14:paraId="35107644"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shd w:val="clear" w:color="auto" w:fill="8DB3E2"/>
              </w:rPr>
            </w:pPr>
            <w:r>
              <w:rPr>
                <w:rFonts w:ascii="Calibri" w:eastAsia="Calibri" w:hAnsi="Calibri" w:cs="Calibri"/>
                <w:color w:val="000000"/>
                <w:sz w:val="19"/>
                <w:szCs w:val="19"/>
                <w:shd w:val="clear" w:color="auto" w:fill="8DB3E2"/>
              </w:rPr>
              <w:t xml:space="preserve">Direct Supervision; Suggested ratio = </w:t>
            </w:r>
          </w:p>
        </w:tc>
      </w:tr>
      <w:tr w:rsidR="00B518E6" w14:paraId="3F7BD713" w14:textId="77777777">
        <w:trPr>
          <w:trHeight w:val="518"/>
        </w:trPr>
        <w:tc>
          <w:tcPr>
            <w:tcW w:w="2111" w:type="dxa"/>
            <w:gridSpan w:val="2"/>
            <w:vMerge/>
            <w:shd w:val="clear" w:color="auto" w:fill="auto"/>
            <w:tcMar>
              <w:top w:w="100" w:type="dxa"/>
              <w:left w:w="100" w:type="dxa"/>
              <w:bottom w:w="100" w:type="dxa"/>
              <w:right w:w="100" w:type="dxa"/>
            </w:tcMar>
          </w:tcPr>
          <w:p w14:paraId="39C79C82"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shd w:val="clear" w:color="auto" w:fill="8DB3E2"/>
              </w:rPr>
            </w:pPr>
          </w:p>
        </w:tc>
        <w:tc>
          <w:tcPr>
            <w:tcW w:w="718" w:type="dxa"/>
            <w:gridSpan w:val="3"/>
            <w:vMerge/>
            <w:shd w:val="clear" w:color="auto" w:fill="auto"/>
            <w:tcMar>
              <w:top w:w="100" w:type="dxa"/>
              <w:left w:w="100" w:type="dxa"/>
              <w:bottom w:w="100" w:type="dxa"/>
              <w:right w:w="100" w:type="dxa"/>
            </w:tcMar>
          </w:tcPr>
          <w:p w14:paraId="39CBEFFC"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shd w:val="clear" w:color="auto" w:fill="8DB3E2"/>
              </w:rPr>
            </w:pPr>
          </w:p>
        </w:tc>
        <w:tc>
          <w:tcPr>
            <w:tcW w:w="3259" w:type="dxa"/>
            <w:gridSpan w:val="3"/>
            <w:vMerge/>
            <w:shd w:val="clear" w:color="auto" w:fill="auto"/>
            <w:tcMar>
              <w:top w:w="100" w:type="dxa"/>
              <w:left w:w="100" w:type="dxa"/>
              <w:bottom w:w="100" w:type="dxa"/>
              <w:right w:w="100" w:type="dxa"/>
            </w:tcMar>
          </w:tcPr>
          <w:p w14:paraId="5FC25855"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shd w:val="clear" w:color="auto" w:fill="8DB3E2"/>
              </w:rPr>
            </w:pPr>
          </w:p>
        </w:tc>
        <w:tc>
          <w:tcPr>
            <w:tcW w:w="1274" w:type="dxa"/>
            <w:gridSpan w:val="2"/>
            <w:shd w:val="clear" w:color="auto" w:fill="auto"/>
            <w:tcMar>
              <w:top w:w="100" w:type="dxa"/>
              <w:left w:w="100" w:type="dxa"/>
              <w:bottom w:w="100" w:type="dxa"/>
              <w:right w:w="100" w:type="dxa"/>
            </w:tcMar>
          </w:tcPr>
          <w:p w14:paraId="3DC3A127"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proofErr w:type="spellStart"/>
            <w:proofErr w:type="gramStart"/>
            <w:r>
              <w:rPr>
                <w:rFonts w:ascii="Calibri" w:eastAsia="Calibri" w:hAnsi="Calibri" w:cs="Calibri"/>
                <w:color w:val="000000"/>
                <w:sz w:val="19"/>
                <w:szCs w:val="19"/>
              </w:rPr>
              <w:t>1:full</w:t>
            </w:r>
            <w:proofErr w:type="spellEnd"/>
            <w:proofErr w:type="gramEnd"/>
            <w:r>
              <w:rPr>
                <w:rFonts w:ascii="Calibri" w:eastAsia="Calibri" w:hAnsi="Calibri" w:cs="Calibri"/>
                <w:color w:val="000000"/>
                <w:sz w:val="19"/>
                <w:szCs w:val="19"/>
              </w:rPr>
              <w:t xml:space="preserve"> class  </w:t>
            </w:r>
          </w:p>
          <w:p w14:paraId="150A1AB4" w14:textId="77777777" w:rsidR="00B518E6" w:rsidRDefault="00000000">
            <w:pPr>
              <w:widowControl w:val="0"/>
              <w:pBdr>
                <w:top w:val="nil"/>
                <w:left w:val="nil"/>
                <w:bottom w:val="nil"/>
                <w:right w:val="nil"/>
                <w:between w:val="nil"/>
              </w:pBdr>
              <w:spacing w:before="9"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with teacher</w:t>
            </w:r>
          </w:p>
        </w:tc>
        <w:tc>
          <w:tcPr>
            <w:tcW w:w="6896" w:type="dxa"/>
            <w:gridSpan w:val="2"/>
            <w:shd w:val="clear" w:color="auto" w:fill="auto"/>
            <w:tcMar>
              <w:top w:w="100" w:type="dxa"/>
              <w:left w:w="100" w:type="dxa"/>
              <w:bottom w:w="100" w:type="dxa"/>
              <w:right w:w="100" w:type="dxa"/>
            </w:tcMar>
          </w:tcPr>
          <w:p w14:paraId="3FAF3472" w14:textId="77777777" w:rsidR="00B518E6" w:rsidRDefault="00000000">
            <w:pPr>
              <w:widowControl w:val="0"/>
              <w:pBdr>
                <w:top w:val="nil"/>
                <w:left w:val="nil"/>
                <w:bottom w:val="nil"/>
                <w:right w:val="nil"/>
                <w:between w:val="nil"/>
              </w:pBdr>
              <w:spacing w:line="242" w:lineRule="auto"/>
              <w:ind w:left="127" w:right="259" w:firstLine="8"/>
              <w:rPr>
                <w:rFonts w:ascii="Calibri" w:eastAsia="Calibri" w:hAnsi="Calibri" w:cs="Calibri"/>
                <w:color w:val="000000"/>
                <w:sz w:val="19"/>
                <w:szCs w:val="19"/>
              </w:rPr>
            </w:pPr>
            <w:r>
              <w:rPr>
                <w:rFonts w:ascii="Calibri" w:eastAsia="Calibri" w:hAnsi="Calibri" w:cs="Calibri"/>
                <w:color w:val="000000"/>
                <w:sz w:val="19"/>
                <w:szCs w:val="19"/>
              </w:rPr>
              <w:t xml:space="preserve">Induction wall. Have a Go experience with minimum coach interaction. Risk </w:t>
            </w:r>
            <w:proofErr w:type="gramStart"/>
            <w:r>
              <w:rPr>
                <w:rFonts w:ascii="Calibri" w:eastAsia="Calibri" w:hAnsi="Calibri" w:cs="Calibri"/>
                <w:color w:val="000000"/>
                <w:sz w:val="19"/>
                <w:szCs w:val="19"/>
              </w:rPr>
              <w:t>and  safety</w:t>
            </w:r>
            <w:proofErr w:type="gramEnd"/>
            <w:r>
              <w:rPr>
                <w:rFonts w:ascii="Calibri" w:eastAsia="Calibri" w:hAnsi="Calibri" w:cs="Calibri"/>
                <w:color w:val="000000"/>
                <w:sz w:val="19"/>
                <w:szCs w:val="19"/>
              </w:rPr>
              <w:t xml:space="preserve"> supervision provided.</w:t>
            </w:r>
          </w:p>
        </w:tc>
      </w:tr>
      <w:tr w:rsidR="00B518E6" w14:paraId="7ABD2B5C" w14:textId="77777777">
        <w:trPr>
          <w:trHeight w:val="273"/>
        </w:trPr>
        <w:tc>
          <w:tcPr>
            <w:tcW w:w="2111" w:type="dxa"/>
            <w:gridSpan w:val="2"/>
            <w:vMerge/>
            <w:shd w:val="clear" w:color="auto" w:fill="auto"/>
            <w:tcMar>
              <w:top w:w="100" w:type="dxa"/>
              <w:left w:w="100" w:type="dxa"/>
              <w:bottom w:w="100" w:type="dxa"/>
              <w:right w:w="100" w:type="dxa"/>
            </w:tcMar>
          </w:tcPr>
          <w:p w14:paraId="0CF6CFB1"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718" w:type="dxa"/>
            <w:gridSpan w:val="3"/>
            <w:vMerge/>
            <w:shd w:val="clear" w:color="auto" w:fill="auto"/>
            <w:tcMar>
              <w:top w:w="100" w:type="dxa"/>
              <w:left w:w="100" w:type="dxa"/>
              <w:bottom w:w="100" w:type="dxa"/>
              <w:right w:w="100" w:type="dxa"/>
            </w:tcMar>
          </w:tcPr>
          <w:p w14:paraId="738A8054"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3259" w:type="dxa"/>
            <w:gridSpan w:val="3"/>
            <w:vMerge/>
            <w:shd w:val="clear" w:color="auto" w:fill="auto"/>
            <w:tcMar>
              <w:top w:w="100" w:type="dxa"/>
              <w:left w:w="100" w:type="dxa"/>
              <w:bottom w:w="100" w:type="dxa"/>
              <w:right w:w="100" w:type="dxa"/>
            </w:tcMar>
          </w:tcPr>
          <w:p w14:paraId="236A1E36"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1274" w:type="dxa"/>
            <w:gridSpan w:val="2"/>
            <w:shd w:val="clear" w:color="auto" w:fill="auto"/>
            <w:tcMar>
              <w:top w:w="100" w:type="dxa"/>
              <w:left w:w="100" w:type="dxa"/>
              <w:bottom w:w="100" w:type="dxa"/>
              <w:right w:w="100" w:type="dxa"/>
            </w:tcMar>
          </w:tcPr>
          <w:p w14:paraId="3915D5A9"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1:15 </w:t>
            </w:r>
          </w:p>
        </w:tc>
        <w:tc>
          <w:tcPr>
            <w:tcW w:w="6896" w:type="dxa"/>
            <w:gridSpan w:val="2"/>
            <w:shd w:val="clear" w:color="auto" w:fill="auto"/>
            <w:tcMar>
              <w:top w:w="100" w:type="dxa"/>
              <w:left w:w="100" w:type="dxa"/>
              <w:bottom w:w="100" w:type="dxa"/>
              <w:right w:w="100" w:type="dxa"/>
            </w:tcMar>
          </w:tcPr>
          <w:p w14:paraId="15B27848"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Induction wall. Have a Go experience with Coach Boulder Introduction Session</w:t>
            </w:r>
          </w:p>
        </w:tc>
      </w:tr>
      <w:tr w:rsidR="00B518E6" w14:paraId="0C8971DD" w14:textId="77777777">
        <w:trPr>
          <w:trHeight w:val="276"/>
        </w:trPr>
        <w:tc>
          <w:tcPr>
            <w:tcW w:w="2111" w:type="dxa"/>
            <w:gridSpan w:val="2"/>
            <w:vMerge/>
            <w:shd w:val="clear" w:color="auto" w:fill="auto"/>
            <w:tcMar>
              <w:top w:w="100" w:type="dxa"/>
              <w:left w:w="100" w:type="dxa"/>
              <w:bottom w:w="100" w:type="dxa"/>
              <w:right w:w="100" w:type="dxa"/>
            </w:tcMar>
          </w:tcPr>
          <w:p w14:paraId="46355405"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718" w:type="dxa"/>
            <w:gridSpan w:val="3"/>
            <w:vMerge/>
            <w:shd w:val="clear" w:color="auto" w:fill="auto"/>
            <w:tcMar>
              <w:top w:w="100" w:type="dxa"/>
              <w:left w:w="100" w:type="dxa"/>
              <w:bottom w:w="100" w:type="dxa"/>
              <w:right w:w="100" w:type="dxa"/>
            </w:tcMar>
          </w:tcPr>
          <w:p w14:paraId="06E5175E"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3259" w:type="dxa"/>
            <w:gridSpan w:val="3"/>
            <w:vMerge/>
            <w:shd w:val="clear" w:color="auto" w:fill="auto"/>
            <w:tcMar>
              <w:top w:w="100" w:type="dxa"/>
              <w:left w:w="100" w:type="dxa"/>
              <w:bottom w:w="100" w:type="dxa"/>
              <w:right w:w="100" w:type="dxa"/>
            </w:tcMar>
          </w:tcPr>
          <w:p w14:paraId="1DBE1292"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1274" w:type="dxa"/>
            <w:gridSpan w:val="2"/>
            <w:shd w:val="clear" w:color="auto" w:fill="auto"/>
            <w:tcMar>
              <w:top w:w="100" w:type="dxa"/>
              <w:left w:w="100" w:type="dxa"/>
              <w:bottom w:w="100" w:type="dxa"/>
              <w:right w:w="100" w:type="dxa"/>
            </w:tcMar>
          </w:tcPr>
          <w:p w14:paraId="1FDB1EF7"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1:10 </w:t>
            </w:r>
          </w:p>
        </w:tc>
        <w:tc>
          <w:tcPr>
            <w:tcW w:w="6896" w:type="dxa"/>
            <w:gridSpan w:val="2"/>
            <w:shd w:val="clear" w:color="auto" w:fill="auto"/>
            <w:tcMar>
              <w:top w:w="100" w:type="dxa"/>
              <w:left w:w="100" w:type="dxa"/>
              <w:bottom w:w="100" w:type="dxa"/>
              <w:right w:w="100" w:type="dxa"/>
            </w:tcMar>
          </w:tcPr>
          <w:p w14:paraId="343FBEDA" w14:textId="77777777" w:rsidR="00B518E6" w:rsidRDefault="00000000">
            <w:pPr>
              <w:widowControl w:val="0"/>
              <w:pBdr>
                <w:top w:val="nil"/>
                <w:left w:val="nil"/>
                <w:bottom w:val="nil"/>
                <w:right w:val="nil"/>
                <w:between w:val="nil"/>
              </w:pBdr>
              <w:spacing w:line="240" w:lineRule="auto"/>
              <w:ind w:left="126"/>
              <w:rPr>
                <w:rFonts w:ascii="Calibri" w:eastAsia="Calibri" w:hAnsi="Calibri" w:cs="Calibri"/>
                <w:color w:val="000000"/>
                <w:sz w:val="19"/>
                <w:szCs w:val="19"/>
              </w:rPr>
            </w:pPr>
            <w:r>
              <w:rPr>
                <w:rFonts w:ascii="Calibri" w:eastAsia="Calibri" w:hAnsi="Calibri" w:cs="Calibri"/>
                <w:color w:val="000000"/>
                <w:sz w:val="19"/>
                <w:szCs w:val="19"/>
              </w:rPr>
              <w:t>Structured Coach Boulder Introduction Session</w:t>
            </w:r>
          </w:p>
        </w:tc>
      </w:tr>
      <w:tr w:rsidR="00B518E6" w14:paraId="02A9B83B" w14:textId="77777777">
        <w:trPr>
          <w:trHeight w:val="273"/>
        </w:trPr>
        <w:tc>
          <w:tcPr>
            <w:tcW w:w="2111" w:type="dxa"/>
            <w:gridSpan w:val="2"/>
            <w:vMerge/>
            <w:shd w:val="clear" w:color="auto" w:fill="auto"/>
            <w:tcMar>
              <w:top w:w="100" w:type="dxa"/>
              <w:left w:w="100" w:type="dxa"/>
              <w:bottom w:w="100" w:type="dxa"/>
              <w:right w:w="100" w:type="dxa"/>
            </w:tcMar>
          </w:tcPr>
          <w:p w14:paraId="0FE1D566"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718" w:type="dxa"/>
            <w:gridSpan w:val="3"/>
            <w:vMerge/>
            <w:shd w:val="clear" w:color="auto" w:fill="auto"/>
            <w:tcMar>
              <w:top w:w="100" w:type="dxa"/>
              <w:left w:w="100" w:type="dxa"/>
              <w:bottom w:w="100" w:type="dxa"/>
              <w:right w:w="100" w:type="dxa"/>
            </w:tcMar>
          </w:tcPr>
          <w:p w14:paraId="65C460AD"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3259" w:type="dxa"/>
            <w:gridSpan w:val="3"/>
            <w:vMerge/>
            <w:shd w:val="clear" w:color="auto" w:fill="auto"/>
            <w:tcMar>
              <w:top w:w="100" w:type="dxa"/>
              <w:left w:w="100" w:type="dxa"/>
              <w:bottom w:w="100" w:type="dxa"/>
              <w:right w:w="100" w:type="dxa"/>
            </w:tcMar>
          </w:tcPr>
          <w:p w14:paraId="39BDB6A6"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1274" w:type="dxa"/>
            <w:gridSpan w:val="2"/>
            <w:shd w:val="clear" w:color="auto" w:fill="auto"/>
            <w:tcMar>
              <w:top w:w="100" w:type="dxa"/>
              <w:left w:w="100" w:type="dxa"/>
              <w:bottom w:w="100" w:type="dxa"/>
              <w:right w:w="100" w:type="dxa"/>
            </w:tcMar>
          </w:tcPr>
          <w:p w14:paraId="3E14C410"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1:8 </w:t>
            </w:r>
          </w:p>
        </w:tc>
        <w:tc>
          <w:tcPr>
            <w:tcW w:w="6896" w:type="dxa"/>
            <w:gridSpan w:val="2"/>
            <w:shd w:val="clear" w:color="auto" w:fill="auto"/>
            <w:tcMar>
              <w:top w:w="100" w:type="dxa"/>
              <w:left w:w="100" w:type="dxa"/>
              <w:bottom w:w="100" w:type="dxa"/>
              <w:right w:w="100" w:type="dxa"/>
            </w:tcMar>
          </w:tcPr>
          <w:p w14:paraId="3DB277C6" w14:textId="77777777" w:rsidR="00B518E6" w:rsidRDefault="00000000">
            <w:pPr>
              <w:widowControl w:val="0"/>
              <w:pBdr>
                <w:top w:val="nil"/>
                <w:left w:val="nil"/>
                <w:bottom w:val="nil"/>
                <w:right w:val="nil"/>
                <w:between w:val="nil"/>
              </w:pBdr>
              <w:spacing w:line="240" w:lineRule="auto"/>
              <w:ind w:left="126"/>
              <w:rPr>
                <w:rFonts w:ascii="Calibri" w:eastAsia="Calibri" w:hAnsi="Calibri" w:cs="Calibri"/>
                <w:color w:val="000000"/>
                <w:sz w:val="19"/>
                <w:szCs w:val="19"/>
              </w:rPr>
            </w:pPr>
            <w:r>
              <w:rPr>
                <w:rFonts w:ascii="Calibri" w:eastAsia="Calibri" w:hAnsi="Calibri" w:cs="Calibri"/>
                <w:color w:val="000000"/>
                <w:sz w:val="19"/>
                <w:szCs w:val="19"/>
              </w:rPr>
              <w:t>Structured Coach Movement Development Session</w:t>
            </w:r>
          </w:p>
        </w:tc>
      </w:tr>
      <w:tr w:rsidR="00B518E6" w14:paraId="22A68821" w14:textId="77777777">
        <w:trPr>
          <w:trHeight w:val="273"/>
        </w:trPr>
        <w:tc>
          <w:tcPr>
            <w:tcW w:w="2111" w:type="dxa"/>
            <w:gridSpan w:val="2"/>
            <w:vMerge/>
            <w:shd w:val="clear" w:color="auto" w:fill="auto"/>
            <w:tcMar>
              <w:top w:w="100" w:type="dxa"/>
              <w:left w:w="100" w:type="dxa"/>
              <w:bottom w:w="100" w:type="dxa"/>
              <w:right w:w="100" w:type="dxa"/>
            </w:tcMar>
          </w:tcPr>
          <w:p w14:paraId="440D65FB"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718" w:type="dxa"/>
            <w:gridSpan w:val="3"/>
            <w:vMerge/>
            <w:shd w:val="clear" w:color="auto" w:fill="auto"/>
            <w:tcMar>
              <w:top w:w="100" w:type="dxa"/>
              <w:left w:w="100" w:type="dxa"/>
              <w:bottom w:w="100" w:type="dxa"/>
              <w:right w:w="100" w:type="dxa"/>
            </w:tcMar>
          </w:tcPr>
          <w:p w14:paraId="510E3104"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3259" w:type="dxa"/>
            <w:gridSpan w:val="3"/>
            <w:vMerge/>
            <w:shd w:val="clear" w:color="auto" w:fill="auto"/>
            <w:tcMar>
              <w:top w:w="100" w:type="dxa"/>
              <w:left w:w="100" w:type="dxa"/>
              <w:bottom w:w="100" w:type="dxa"/>
              <w:right w:w="100" w:type="dxa"/>
            </w:tcMar>
          </w:tcPr>
          <w:p w14:paraId="287B4756"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1274" w:type="dxa"/>
            <w:gridSpan w:val="2"/>
            <w:shd w:val="clear" w:color="auto" w:fill="auto"/>
            <w:tcMar>
              <w:top w:w="100" w:type="dxa"/>
              <w:left w:w="100" w:type="dxa"/>
              <w:bottom w:w="100" w:type="dxa"/>
              <w:right w:w="100" w:type="dxa"/>
            </w:tcMar>
          </w:tcPr>
          <w:p w14:paraId="1C6C82C4"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1:4 or 1:6 </w:t>
            </w:r>
          </w:p>
        </w:tc>
        <w:tc>
          <w:tcPr>
            <w:tcW w:w="6896" w:type="dxa"/>
            <w:gridSpan w:val="2"/>
            <w:shd w:val="clear" w:color="auto" w:fill="auto"/>
            <w:tcMar>
              <w:top w:w="100" w:type="dxa"/>
              <w:left w:w="100" w:type="dxa"/>
              <w:bottom w:w="100" w:type="dxa"/>
              <w:right w:w="100" w:type="dxa"/>
            </w:tcMar>
          </w:tcPr>
          <w:p w14:paraId="09E1487D" w14:textId="77777777" w:rsidR="00B518E6" w:rsidRDefault="00000000">
            <w:pPr>
              <w:widowControl w:val="0"/>
              <w:pBdr>
                <w:top w:val="nil"/>
                <w:left w:val="nil"/>
                <w:bottom w:val="nil"/>
                <w:right w:val="nil"/>
                <w:between w:val="nil"/>
              </w:pBdr>
              <w:spacing w:line="240" w:lineRule="auto"/>
              <w:ind w:left="123"/>
              <w:rPr>
                <w:rFonts w:ascii="Calibri" w:eastAsia="Calibri" w:hAnsi="Calibri" w:cs="Calibri"/>
                <w:color w:val="000000"/>
                <w:sz w:val="19"/>
                <w:szCs w:val="19"/>
              </w:rPr>
            </w:pPr>
            <w:r>
              <w:rPr>
                <w:rFonts w:ascii="Calibri" w:eastAsia="Calibri" w:hAnsi="Calibri" w:cs="Calibri"/>
                <w:color w:val="000000"/>
                <w:sz w:val="19"/>
                <w:szCs w:val="19"/>
              </w:rPr>
              <w:t>Advanced Coach Movement Session / Clinic</w:t>
            </w:r>
          </w:p>
        </w:tc>
      </w:tr>
      <w:tr w:rsidR="00B518E6" w14:paraId="79A7560F" w14:textId="77777777">
        <w:trPr>
          <w:trHeight w:val="274"/>
        </w:trPr>
        <w:tc>
          <w:tcPr>
            <w:tcW w:w="2111" w:type="dxa"/>
            <w:gridSpan w:val="2"/>
            <w:vMerge/>
            <w:shd w:val="clear" w:color="auto" w:fill="auto"/>
            <w:tcMar>
              <w:top w:w="100" w:type="dxa"/>
              <w:left w:w="100" w:type="dxa"/>
              <w:bottom w:w="100" w:type="dxa"/>
              <w:right w:w="100" w:type="dxa"/>
            </w:tcMar>
          </w:tcPr>
          <w:p w14:paraId="69C10D9D"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718" w:type="dxa"/>
            <w:gridSpan w:val="3"/>
            <w:vMerge/>
            <w:shd w:val="clear" w:color="auto" w:fill="auto"/>
            <w:tcMar>
              <w:top w:w="100" w:type="dxa"/>
              <w:left w:w="100" w:type="dxa"/>
              <w:bottom w:w="100" w:type="dxa"/>
              <w:right w:w="100" w:type="dxa"/>
            </w:tcMar>
          </w:tcPr>
          <w:p w14:paraId="2E341FA5"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3259" w:type="dxa"/>
            <w:gridSpan w:val="3"/>
            <w:vMerge/>
            <w:shd w:val="clear" w:color="auto" w:fill="auto"/>
            <w:tcMar>
              <w:top w:w="100" w:type="dxa"/>
              <w:left w:w="100" w:type="dxa"/>
              <w:bottom w:w="100" w:type="dxa"/>
              <w:right w:w="100" w:type="dxa"/>
            </w:tcMar>
          </w:tcPr>
          <w:p w14:paraId="20AECE17"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1274" w:type="dxa"/>
            <w:gridSpan w:val="2"/>
            <w:shd w:val="clear" w:color="auto" w:fill="auto"/>
            <w:tcMar>
              <w:top w:w="100" w:type="dxa"/>
              <w:left w:w="100" w:type="dxa"/>
              <w:bottom w:w="100" w:type="dxa"/>
              <w:right w:w="100" w:type="dxa"/>
            </w:tcMar>
          </w:tcPr>
          <w:p w14:paraId="6D251754"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1:1 or 1:2 </w:t>
            </w:r>
          </w:p>
        </w:tc>
        <w:tc>
          <w:tcPr>
            <w:tcW w:w="6896" w:type="dxa"/>
            <w:gridSpan w:val="2"/>
            <w:shd w:val="clear" w:color="auto" w:fill="auto"/>
            <w:tcMar>
              <w:top w:w="100" w:type="dxa"/>
              <w:left w:w="100" w:type="dxa"/>
              <w:bottom w:w="100" w:type="dxa"/>
              <w:right w:w="100" w:type="dxa"/>
            </w:tcMar>
          </w:tcPr>
          <w:p w14:paraId="42FCDC97"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Elite Coaching</w:t>
            </w:r>
          </w:p>
        </w:tc>
      </w:tr>
      <w:tr w:rsidR="00B518E6" w14:paraId="1F35C011" w14:textId="77777777">
        <w:trPr>
          <w:trHeight w:val="526"/>
        </w:trPr>
        <w:tc>
          <w:tcPr>
            <w:tcW w:w="1557" w:type="dxa"/>
            <w:shd w:val="clear" w:color="auto" w:fill="auto"/>
            <w:tcMar>
              <w:top w:w="100" w:type="dxa"/>
              <w:left w:w="100" w:type="dxa"/>
              <w:bottom w:w="100" w:type="dxa"/>
              <w:right w:w="100" w:type="dxa"/>
            </w:tcMar>
          </w:tcPr>
          <w:p w14:paraId="239D690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Activity Policies </w:t>
            </w:r>
          </w:p>
        </w:tc>
        <w:tc>
          <w:tcPr>
            <w:tcW w:w="12701" w:type="dxa"/>
            <w:gridSpan w:val="11"/>
            <w:shd w:val="clear" w:color="auto" w:fill="auto"/>
            <w:tcMar>
              <w:top w:w="100" w:type="dxa"/>
              <w:left w:w="100" w:type="dxa"/>
              <w:bottom w:w="100" w:type="dxa"/>
              <w:right w:w="100" w:type="dxa"/>
            </w:tcMar>
          </w:tcPr>
          <w:p w14:paraId="68D3C4E7" w14:textId="77777777" w:rsidR="00B518E6" w:rsidRDefault="00000000">
            <w:pPr>
              <w:widowControl w:val="0"/>
              <w:pBdr>
                <w:top w:val="nil"/>
                <w:left w:val="nil"/>
                <w:bottom w:val="nil"/>
                <w:right w:val="nil"/>
                <w:between w:val="nil"/>
              </w:pBdr>
              <w:spacing w:line="242" w:lineRule="auto"/>
              <w:ind w:left="136" w:right="383"/>
              <w:rPr>
                <w:rFonts w:ascii="Calibri" w:eastAsia="Calibri" w:hAnsi="Calibri" w:cs="Calibri"/>
                <w:color w:val="000000"/>
                <w:sz w:val="19"/>
                <w:szCs w:val="19"/>
              </w:rPr>
            </w:pPr>
            <w:r>
              <w:rPr>
                <w:rFonts w:ascii="Calibri" w:eastAsia="Calibri" w:hAnsi="Calibri" w:cs="Calibri"/>
                <w:color w:val="000000"/>
                <w:sz w:val="19"/>
                <w:szCs w:val="19"/>
              </w:rPr>
              <w:t xml:space="preserve">No Climbing until Northern Rocks standard facility induction completed. Climbing shoes must be worn when on the boulder walls. Each climber must be assessed as ‘able to fall’ or execute safe descent from the boulder </w:t>
            </w:r>
            <w:proofErr w:type="gramStart"/>
            <w:r>
              <w:rPr>
                <w:rFonts w:ascii="Calibri" w:eastAsia="Calibri" w:hAnsi="Calibri" w:cs="Calibri"/>
                <w:color w:val="000000"/>
                <w:sz w:val="19"/>
                <w:szCs w:val="19"/>
              </w:rPr>
              <w:t>walls, and</w:t>
            </w:r>
            <w:proofErr w:type="gramEnd"/>
            <w:r>
              <w:rPr>
                <w:rFonts w:ascii="Calibri" w:eastAsia="Calibri" w:hAnsi="Calibri" w:cs="Calibri"/>
                <w:color w:val="000000"/>
                <w:sz w:val="19"/>
                <w:szCs w:val="19"/>
              </w:rPr>
              <w:t xml:space="preserve"> briefed with safe climbing and spotting procedures.</w:t>
            </w:r>
          </w:p>
        </w:tc>
      </w:tr>
      <w:tr w:rsidR="00B518E6" w14:paraId="07180D58" w14:textId="77777777">
        <w:trPr>
          <w:trHeight w:val="516"/>
        </w:trPr>
        <w:tc>
          <w:tcPr>
            <w:tcW w:w="3234" w:type="dxa"/>
            <w:gridSpan w:val="6"/>
            <w:shd w:val="clear" w:color="auto" w:fill="auto"/>
            <w:tcMar>
              <w:top w:w="100" w:type="dxa"/>
              <w:left w:w="100" w:type="dxa"/>
              <w:bottom w:w="100" w:type="dxa"/>
              <w:right w:w="100" w:type="dxa"/>
            </w:tcMar>
          </w:tcPr>
          <w:p w14:paraId="6C160019" w14:textId="77777777" w:rsidR="00B518E6" w:rsidRDefault="00000000">
            <w:pPr>
              <w:widowControl w:val="0"/>
              <w:pBdr>
                <w:top w:val="nil"/>
                <w:left w:val="nil"/>
                <w:bottom w:val="nil"/>
                <w:right w:val="nil"/>
                <w:between w:val="nil"/>
              </w:pBdr>
              <w:spacing w:line="240" w:lineRule="auto"/>
              <w:ind w:left="130"/>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lastRenderedPageBreak/>
              <w:t xml:space="preserve">Compulsory Instructor Equipment </w:t>
            </w:r>
          </w:p>
        </w:tc>
        <w:tc>
          <w:tcPr>
            <w:tcW w:w="11024" w:type="dxa"/>
            <w:gridSpan w:val="6"/>
            <w:shd w:val="clear" w:color="auto" w:fill="auto"/>
            <w:tcMar>
              <w:top w:w="100" w:type="dxa"/>
              <w:left w:w="100" w:type="dxa"/>
              <w:bottom w:w="100" w:type="dxa"/>
              <w:right w:w="100" w:type="dxa"/>
            </w:tcMar>
          </w:tcPr>
          <w:p w14:paraId="230EBA91" w14:textId="77777777" w:rsidR="00B518E6" w:rsidRDefault="00000000">
            <w:pPr>
              <w:widowControl w:val="0"/>
              <w:pBdr>
                <w:top w:val="nil"/>
                <w:left w:val="nil"/>
                <w:bottom w:val="nil"/>
                <w:right w:val="nil"/>
                <w:between w:val="nil"/>
              </w:pBdr>
              <w:spacing w:line="242" w:lineRule="auto"/>
              <w:ind w:left="137" w:right="114"/>
              <w:rPr>
                <w:rFonts w:ascii="Calibri" w:eastAsia="Calibri" w:hAnsi="Calibri" w:cs="Calibri"/>
                <w:color w:val="000000"/>
                <w:sz w:val="19"/>
                <w:szCs w:val="19"/>
              </w:rPr>
            </w:pPr>
            <w:r>
              <w:rPr>
                <w:rFonts w:ascii="Calibri" w:eastAsia="Calibri" w:hAnsi="Calibri" w:cs="Calibri"/>
                <w:color w:val="000000"/>
                <w:sz w:val="19"/>
                <w:szCs w:val="19"/>
              </w:rPr>
              <w:t xml:space="preserve">First Aid at Front Desk, Climbing Shoes, Chalk &amp; Bag, Tidy sports clothing. If climbing hair tied back, rings to be removed, bracelets </w:t>
            </w:r>
            <w:proofErr w:type="gramStart"/>
            <w:r>
              <w:rPr>
                <w:rFonts w:ascii="Calibri" w:eastAsia="Calibri" w:hAnsi="Calibri" w:cs="Calibri"/>
                <w:color w:val="000000"/>
                <w:sz w:val="19"/>
                <w:szCs w:val="19"/>
              </w:rPr>
              <w:t>to  be</w:t>
            </w:r>
            <w:proofErr w:type="gramEnd"/>
            <w:r>
              <w:rPr>
                <w:rFonts w:ascii="Calibri" w:eastAsia="Calibri" w:hAnsi="Calibri" w:cs="Calibri"/>
                <w:color w:val="000000"/>
                <w:sz w:val="19"/>
                <w:szCs w:val="19"/>
              </w:rPr>
              <w:t xml:space="preserve"> considered for heat or injury swell.</w:t>
            </w:r>
          </w:p>
        </w:tc>
      </w:tr>
      <w:tr w:rsidR="00B518E6" w14:paraId="725FD80C" w14:textId="77777777">
        <w:trPr>
          <w:trHeight w:val="273"/>
        </w:trPr>
        <w:tc>
          <w:tcPr>
            <w:tcW w:w="3234" w:type="dxa"/>
            <w:gridSpan w:val="6"/>
            <w:shd w:val="clear" w:color="auto" w:fill="auto"/>
            <w:tcMar>
              <w:top w:w="100" w:type="dxa"/>
              <w:left w:w="100" w:type="dxa"/>
              <w:bottom w:w="100" w:type="dxa"/>
              <w:right w:w="100" w:type="dxa"/>
            </w:tcMar>
          </w:tcPr>
          <w:p w14:paraId="40C49314" w14:textId="77777777" w:rsidR="00B518E6" w:rsidRDefault="00000000">
            <w:pPr>
              <w:widowControl w:val="0"/>
              <w:pBdr>
                <w:top w:val="nil"/>
                <w:left w:val="nil"/>
                <w:bottom w:val="nil"/>
                <w:right w:val="nil"/>
                <w:between w:val="nil"/>
              </w:pBdr>
              <w:spacing w:line="240" w:lineRule="auto"/>
              <w:ind w:left="128"/>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Suggested Instructor Equipment </w:t>
            </w:r>
          </w:p>
        </w:tc>
        <w:tc>
          <w:tcPr>
            <w:tcW w:w="11024" w:type="dxa"/>
            <w:gridSpan w:val="6"/>
            <w:shd w:val="clear" w:color="auto" w:fill="auto"/>
            <w:tcMar>
              <w:top w:w="100" w:type="dxa"/>
              <w:left w:w="100" w:type="dxa"/>
              <w:bottom w:w="100" w:type="dxa"/>
              <w:right w:w="100" w:type="dxa"/>
            </w:tcMar>
          </w:tcPr>
          <w:p w14:paraId="504B4340"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Hair tied back, no finger rings or any </w:t>
            </w:r>
            <w:proofErr w:type="spellStart"/>
            <w:r>
              <w:rPr>
                <w:rFonts w:ascii="Calibri" w:eastAsia="Calibri" w:hAnsi="Calibri" w:cs="Calibri"/>
                <w:color w:val="000000"/>
                <w:sz w:val="19"/>
                <w:szCs w:val="19"/>
              </w:rPr>
              <w:t>jewelry</w:t>
            </w:r>
            <w:proofErr w:type="spellEnd"/>
            <w:r>
              <w:rPr>
                <w:rFonts w:ascii="Calibri" w:eastAsia="Calibri" w:hAnsi="Calibri" w:cs="Calibri"/>
                <w:color w:val="000000"/>
                <w:sz w:val="19"/>
                <w:szCs w:val="19"/>
              </w:rPr>
              <w:t>, spare hair ties, climbing tape.</w:t>
            </w:r>
          </w:p>
        </w:tc>
      </w:tr>
      <w:tr w:rsidR="00B518E6" w14:paraId="23D4B71C" w14:textId="77777777">
        <w:trPr>
          <w:trHeight w:val="276"/>
        </w:trPr>
        <w:tc>
          <w:tcPr>
            <w:tcW w:w="3234" w:type="dxa"/>
            <w:gridSpan w:val="6"/>
            <w:shd w:val="clear" w:color="auto" w:fill="auto"/>
            <w:tcMar>
              <w:top w:w="100" w:type="dxa"/>
              <w:left w:w="100" w:type="dxa"/>
              <w:bottom w:w="100" w:type="dxa"/>
              <w:right w:w="100" w:type="dxa"/>
            </w:tcMar>
          </w:tcPr>
          <w:p w14:paraId="61F0307B" w14:textId="77777777" w:rsidR="00B518E6" w:rsidRDefault="00000000">
            <w:pPr>
              <w:widowControl w:val="0"/>
              <w:pBdr>
                <w:top w:val="nil"/>
                <w:left w:val="nil"/>
                <w:bottom w:val="nil"/>
                <w:right w:val="nil"/>
                <w:between w:val="nil"/>
              </w:pBdr>
              <w:spacing w:line="240" w:lineRule="auto"/>
              <w:ind w:left="130"/>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Compulsory Participant Equipment </w:t>
            </w:r>
          </w:p>
        </w:tc>
        <w:tc>
          <w:tcPr>
            <w:tcW w:w="11024" w:type="dxa"/>
            <w:gridSpan w:val="6"/>
            <w:shd w:val="clear" w:color="auto" w:fill="auto"/>
            <w:tcMar>
              <w:top w:w="100" w:type="dxa"/>
              <w:left w:w="100" w:type="dxa"/>
              <w:bottom w:w="100" w:type="dxa"/>
              <w:right w:w="100" w:type="dxa"/>
            </w:tcMar>
          </w:tcPr>
          <w:p w14:paraId="5680BCB8" w14:textId="77777777" w:rsidR="00B518E6" w:rsidRDefault="00000000">
            <w:pPr>
              <w:widowControl w:val="0"/>
              <w:pBdr>
                <w:top w:val="nil"/>
                <w:left w:val="nil"/>
                <w:bottom w:val="nil"/>
                <w:right w:val="nil"/>
                <w:between w:val="nil"/>
              </w:pBdr>
              <w:spacing w:line="240" w:lineRule="auto"/>
              <w:ind w:left="129"/>
              <w:rPr>
                <w:rFonts w:ascii="Calibri" w:eastAsia="Calibri" w:hAnsi="Calibri" w:cs="Calibri"/>
                <w:color w:val="000000"/>
                <w:sz w:val="19"/>
                <w:szCs w:val="19"/>
              </w:rPr>
            </w:pPr>
            <w:r>
              <w:rPr>
                <w:rFonts w:ascii="Calibri" w:eastAsia="Calibri" w:hAnsi="Calibri" w:cs="Calibri"/>
                <w:color w:val="000000"/>
                <w:sz w:val="19"/>
                <w:szCs w:val="19"/>
              </w:rPr>
              <w:t>Sport clothing with no loose items, climbing shoes.</w:t>
            </w:r>
          </w:p>
        </w:tc>
      </w:tr>
      <w:tr w:rsidR="00B518E6" w14:paraId="6097FAC2" w14:textId="77777777">
        <w:trPr>
          <w:trHeight w:val="270"/>
        </w:trPr>
        <w:tc>
          <w:tcPr>
            <w:tcW w:w="3234" w:type="dxa"/>
            <w:gridSpan w:val="6"/>
            <w:shd w:val="clear" w:color="auto" w:fill="auto"/>
            <w:tcMar>
              <w:top w:w="100" w:type="dxa"/>
              <w:left w:w="100" w:type="dxa"/>
              <w:bottom w:w="100" w:type="dxa"/>
              <w:right w:w="100" w:type="dxa"/>
            </w:tcMar>
          </w:tcPr>
          <w:p w14:paraId="328185F7" w14:textId="77777777" w:rsidR="00B518E6" w:rsidRDefault="00000000">
            <w:pPr>
              <w:widowControl w:val="0"/>
              <w:pBdr>
                <w:top w:val="nil"/>
                <w:left w:val="nil"/>
                <w:bottom w:val="nil"/>
                <w:right w:val="nil"/>
                <w:between w:val="nil"/>
              </w:pBdr>
              <w:spacing w:line="240" w:lineRule="auto"/>
              <w:ind w:left="128"/>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Suggested Participant Equipment </w:t>
            </w:r>
          </w:p>
        </w:tc>
        <w:tc>
          <w:tcPr>
            <w:tcW w:w="11024" w:type="dxa"/>
            <w:gridSpan w:val="6"/>
            <w:shd w:val="clear" w:color="auto" w:fill="auto"/>
            <w:tcMar>
              <w:top w:w="100" w:type="dxa"/>
              <w:left w:w="100" w:type="dxa"/>
              <w:bottom w:w="100" w:type="dxa"/>
              <w:right w:w="100" w:type="dxa"/>
            </w:tcMar>
          </w:tcPr>
          <w:p w14:paraId="2DFD1193" w14:textId="77777777" w:rsidR="00B518E6" w:rsidRDefault="00000000">
            <w:pPr>
              <w:widowControl w:val="0"/>
              <w:pBdr>
                <w:top w:val="nil"/>
                <w:left w:val="nil"/>
                <w:bottom w:val="nil"/>
                <w:right w:val="nil"/>
                <w:between w:val="nil"/>
              </w:pBdr>
              <w:spacing w:line="240" w:lineRule="auto"/>
              <w:ind w:left="131"/>
              <w:rPr>
                <w:rFonts w:ascii="Calibri" w:eastAsia="Calibri" w:hAnsi="Calibri" w:cs="Calibri"/>
                <w:color w:val="000000"/>
                <w:sz w:val="19"/>
                <w:szCs w:val="19"/>
              </w:rPr>
            </w:pPr>
            <w:r>
              <w:rPr>
                <w:rFonts w:ascii="Calibri" w:eastAsia="Calibri" w:hAnsi="Calibri" w:cs="Calibri"/>
                <w:color w:val="000000"/>
                <w:sz w:val="19"/>
                <w:szCs w:val="19"/>
              </w:rPr>
              <w:t>Climbing shoes, chalk &amp; chalk bag, climbing tape, drink bottle</w:t>
            </w:r>
          </w:p>
        </w:tc>
      </w:tr>
      <w:tr w:rsidR="00B518E6" w14:paraId="4FDE7E17" w14:textId="77777777">
        <w:trPr>
          <w:trHeight w:val="277"/>
        </w:trPr>
        <w:tc>
          <w:tcPr>
            <w:tcW w:w="2664" w:type="dxa"/>
            <w:gridSpan w:val="4"/>
            <w:shd w:val="clear" w:color="auto" w:fill="auto"/>
            <w:tcMar>
              <w:top w:w="100" w:type="dxa"/>
              <w:left w:w="100" w:type="dxa"/>
              <w:bottom w:w="100" w:type="dxa"/>
              <w:right w:w="100" w:type="dxa"/>
            </w:tcMar>
          </w:tcPr>
          <w:p w14:paraId="417BD3D2"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Pre-Activity Procedures </w:t>
            </w:r>
          </w:p>
        </w:tc>
        <w:tc>
          <w:tcPr>
            <w:tcW w:w="11594" w:type="dxa"/>
            <w:gridSpan w:val="8"/>
            <w:shd w:val="clear" w:color="auto" w:fill="auto"/>
            <w:tcMar>
              <w:top w:w="100" w:type="dxa"/>
              <w:left w:w="100" w:type="dxa"/>
              <w:bottom w:w="100" w:type="dxa"/>
              <w:right w:w="100" w:type="dxa"/>
            </w:tcMar>
          </w:tcPr>
          <w:p w14:paraId="4679F5FB"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Risk, participant, programme checks. Set up briefing, shoe and climbing areas as required. </w:t>
            </w:r>
          </w:p>
        </w:tc>
      </w:tr>
      <w:tr w:rsidR="00B518E6" w14:paraId="07B405D3" w14:textId="77777777">
        <w:trPr>
          <w:trHeight w:val="2472"/>
        </w:trPr>
        <w:tc>
          <w:tcPr>
            <w:tcW w:w="2664" w:type="dxa"/>
            <w:gridSpan w:val="4"/>
            <w:shd w:val="clear" w:color="auto" w:fill="auto"/>
            <w:tcMar>
              <w:top w:w="100" w:type="dxa"/>
              <w:left w:w="100" w:type="dxa"/>
              <w:bottom w:w="100" w:type="dxa"/>
              <w:right w:w="100" w:type="dxa"/>
            </w:tcMar>
          </w:tcPr>
          <w:p w14:paraId="25982561" w14:textId="77777777" w:rsidR="00B518E6" w:rsidRDefault="00000000">
            <w:pPr>
              <w:widowControl w:val="0"/>
              <w:pBdr>
                <w:top w:val="nil"/>
                <w:left w:val="nil"/>
                <w:bottom w:val="nil"/>
                <w:right w:val="nil"/>
                <w:between w:val="nil"/>
              </w:pBdr>
              <w:spacing w:line="240" w:lineRule="auto"/>
              <w:ind w:left="129"/>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Group Briefing </w:t>
            </w:r>
          </w:p>
        </w:tc>
        <w:tc>
          <w:tcPr>
            <w:tcW w:w="11594" w:type="dxa"/>
            <w:gridSpan w:val="8"/>
            <w:shd w:val="clear" w:color="auto" w:fill="auto"/>
            <w:tcMar>
              <w:top w:w="100" w:type="dxa"/>
              <w:left w:w="100" w:type="dxa"/>
              <w:bottom w:w="100" w:type="dxa"/>
              <w:right w:w="100" w:type="dxa"/>
            </w:tcMar>
          </w:tcPr>
          <w:p w14:paraId="58DEB8BA" w14:textId="77777777" w:rsidR="00B518E6" w:rsidRDefault="00000000">
            <w:pPr>
              <w:widowControl w:val="0"/>
              <w:pBdr>
                <w:top w:val="nil"/>
                <w:left w:val="nil"/>
                <w:bottom w:val="nil"/>
                <w:right w:val="nil"/>
                <w:between w:val="nil"/>
              </w:pBdr>
              <w:spacing w:line="245" w:lineRule="auto"/>
              <w:ind w:left="128" w:right="319" w:firstLine="6"/>
              <w:rPr>
                <w:rFonts w:ascii="Calibri" w:eastAsia="Calibri" w:hAnsi="Calibri" w:cs="Calibri"/>
                <w:color w:val="000000"/>
                <w:sz w:val="19"/>
                <w:szCs w:val="19"/>
              </w:rPr>
            </w:pPr>
            <w:r>
              <w:rPr>
                <w:rFonts w:ascii="Calibri" w:eastAsia="Calibri" w:hAnsi="Calibri" w:cs="Calibri"/>
                <w:color w:val="000000"/>
                <w:sz w:val="19"/>
                <w:szCs w:val="19"/>
              </w:rPr>
              <w:t xml:space="preserve">How to Fall Safely. How to Down Climb. Where to walk around gym, along mats, under boulders, ensure no climbers above, training </w:t>
            </w:r>
            <w:proofErr w:type="gramStart"/>
            <w:r>
              <w:rPr>
                <w:rFonts w:ascii="Calibri" w:eastAsia="Calibri" w:hAnsi="Calibri" w:cs="Calibri"/>
                <w:color w:val="000000"/>
                <w:sz w:val="19"/>
                <w:szCs w:val="19"/>
              </w:rPr>
              <w:t>area  and</w:t>
            </w:r>
            <w:proofErr w:type="gramEnd"/>
            <w:r>
              <w:rPr>
                <w:rFonts w:ascii="Calibri" w:eastAsia="Calibri" w:hAnsi="Calibri" w:cs="Calibri"/>
                <w:color w:val="000000"/>
                <w:sz w:val="19"/>
                <w:szCs w:val="19"/>
              </w:rPr>
              <w:t xml:space="preserve"> suitable ages, keep boulder mats clear, use of chalk, appropriate level to start for beginners, no running, parent supervision for  children. </w:t>
            </w:r>
          </w:p>
          <w:p w14:paraId="7361A423" w14:textId="77777777" w:rsidR="00B518E6" w:rsidRDefault="00000000">
            <w:pPr>
              <w:widowControl w:val="0"/>
              <w:pBdr>
                <w:top w:val="nil"/>
                <w:left w:val="nil"/>
                <w:bottom w:val="nil"/>
                <w:right w:val="nil"/>
                <w:between w:val="nil"/>
              </w:pBdr>
              <w:spacing w:before="7"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Hydraulic well to remain still whilst participants are using it. </w:t>
            </w:r>
          </w:p>
          <w:p w14:paraId="03E2DA7D" w14:textId="77777777" w:rsidR="00B518E6" w:rsidRDefault="00000000">
            <w:pPr>
              <w:widowControl w:val="0"/>
              <w:pBdr>
                <w:top w:val="nil"/>
                <w:left w:val="nil"/>
                <w:bottom w:val="nil"/>
                <w:right w:val="nil"/>
                <w:between w:val="nil"/>
              </w:pBdr>
              <w:spacing w:before="9" w:line="240" w:lineRule="auto"/>
              <w:ind w:left="126"/>
              <w:rPr>
                <w:rFonts w:ascii="Calibri" w:eastAsia="Calibri" w:hAnsi="Calibri" w:cs="Calibri"/>
                <w:color w:val="000000"/>
                <w:sz w:val="19"/>
                <w:szCs w:val="19"/>
              </w:rPr>
            </w:pPr>
            <w:r>
              <w:rPr>
                <w:rFonts w:ascii="Calibri" w:eastAsia="Calibri" w:hAnsi="Calibri" w:cs="Calibri"/>
                <w:color w:val="000000"/>
                <w:sz w:val="19"/>
                <w:szCs w:val="19"/>
              </w:rPr>
              <w:t xml:space="preserve">Spotting Technique, and when to use. </w:t>
            </w:r>
          </w:p>
          <w:p w14:paraId="30E4A5FB" w14:textId="77777777" w:rsidR="00B518E6" w:rsidRDefault="00000000">
            <w:pPr>
              <w:widowControl w:val="0"/>
              <w:pBdr>
                <w:top w:val="nil"/>
                <w:left w:val="nil"/>
                <w:bottom w:val="nil"/>
                <w:right w:val="nil"/>
                <w:between w:val="nil"/>
              </w:pBdr>
              <w:spacing w:before="12" w:line="244" w:lineRule="auto"/>
              <w:ind w:left="123" w:right="460" w:firstLine="5"/>
              <w:rPr>
                <w:rFonts w:ascii="Calibri" w:eastAsia="Calibri" w:hAnsi="Calibri" w:cs="Calibri"/>
                <w:color w:val="000000"/>
                <w:sz w:val="19"/>
                <w:szCs w:val="19"/>
              </w:rPr>
            </w:pPr>
            <w:r>
              <w:rPr>
                <w:rFonts w:ascii="Calibri" w:eastAsia="Calibri" w:hAnsi="Calibri" w:cs="Calibri"/>
                <w:color w:val="000000"/>
                <w:sz w:val="19"/>
                <w:szCs w:val="19"/>
              </w:rPr>
              <w:t xml:space="preserve">Chalk Bag use, set standard of careful use of chalk. Dip hand in chalk, leave loose chalk in bag, rub hands together. All finger and tight wrist </w:t>
            </w:r>
            <w:proofErr w:type="spellStart"/>
            <w:r>
              <w:rPr>
                <w:rFonts w:ascii="Calibri" w:eastAsia="Calibri" w:hAnsi="Calibri" w:cs="Calibri"/>
                <w:color w:val="000000"/>
                <w:sz w:val="19"/>
                <w:szCs w:val="19"/>
              </w:rPr>
              <w:t>jewelry</w:t>
            </w:r>
            <w:proofErr w:type="spellEnd"/>
            <w:r>
              <w:rPr>
                <w:rFonts w:ascii="Calibri" w:eastAsia="Calibri" w:hAnsi="Calibri" w:cs="Calibri"/>
                <w:color w:val="000000"/>
                <w:sz w:val="19"/>
                <w:szCs w:val="19"/>
              </w:rPr>
              <w:t xml:space="preserve"> to be removed, explain how fingers and wrists swell up with use and if injury and swelling occurs it </w:t>
            </w:r>
            <w:proofErr w:type="gramStart"/>
            <w:r>
              <w:rPr>
                <w:rFonts w:ascii="Calibri" w:eastAsia="Calibri" w:hAnsi="Calibri" w:cs="Calibri"/>
                <w:color w:val="000000"/>
                <w:sz w:val="19"/>
                <w:szCs w:val="19"/>
              </w:rPr>
              <w:t>can  increase</w:t>
            </w:r>
            <w:proofErr w:type="gramEnd"/>
            <w:r>
              <w:rPr>
                <w:rFonts w:ascii="Calibri" w:eastAsia="Calibri" w:hAnsi="Calibri" w:cs="Calibri"/>
                <w:color w:val="000000"/>
                <w:sz w:val="19"/>
                <w:szCs w:val="19"/>
              </w:rPr>
              <w:t xml:space="preserve"> severity. </w:t>
            </w:r>
          </w:p>
          <w:p w14:paraId="4EC06D58" w14:textId="77777777" w:rsidR="00B518E6" w:rsidRDefault="00000000">
            <w:pPr>
              <w:widowControl w:val="0"/>
              <w:pBdr>
                <w:top w:val="nil"/>
                <w:left w:val="nil"/>
                <w:bottom w:val="nil"/>
                <w:right w:val="nil"/>
                <w:between w:val="nil"/>
              </w:pBdr>
              <w:spacing w:before="9"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Medical and </w:t>
            </w:r>
            <w:proofErr w:type="spellStart"/>
            <w:r>
              <w:rPr>
                <w:rFonts w:ascii="Calibri" w:eastAsia="Calibri" w:hAnsi="Calibri" w:cs="Calibri"/>
                <w:color w:val="000000"/>
                <w:sz w:val="19"/>
                <w:szCs w:val="19"/>
              </w:rPr>
              <w:t>Behavioral</w:t>
            </w:r>
            <w:proofErr w:type="spellEnd"/>
            <w:r>
              <w:rPr>
                <w:rFonts w:ascii="Calibri" w:eastAsia="Calibri" w:hAnsi="Calibri" w:cs="Calibri"/>
                <w:color w:val="000000"/>
                <w:sz w:val="19"/>
                <w:szCs w:val="19"/>
              </w:rPr>
              <w:t xml:space="preserve"> profile check with group leaders and or participants. </w:t>
            </w:r>
          </w:p>
          <w:p w14:paraId="472F96AB" w14:textId="77777777" w:rsidR="00B518E6" w:rsidRDefault="00000000">
            <w:pPr>
              <w:widowControl w:val="0"/>
              <w:pBdr>
                <w:top w:val="nil"/>
                <w:left w:val="nil"/>
                <w:bottom w:val="nil"/>
                <w:right w:val="nil"/>
                <w:between w:val="nil"/>
              </w:pBdr>
              <w:spacing w:before="12"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Blisters/flappers prevention and care discussed. Climbing tape provided and antiseptic cream. Wash hands.</w:t>
            </w:r>
          </w:p>
        </w:tc>
      </w:tr>
      <w:tr w:rsidR="00B518E6" w14:paraId="605138EA" w14:textId="77777777">
        <w:trPr>
          <w:trHeight w:val="273"/>
        </w:trPr>
        <w:tc>
          <w:tcPr>
            <w:tcW w:w="2664" w:type="dxa"/>
            <w:gridSpan w:val="4"/>
            <w:shd w:val="clear" w:color="auto" w:fill="auto"/>
            <w:tcMar>
              <w:top w:w="100" w:type="dxa"/>
              <w:left w:w="100" w:type="dxa"/>
              <w:bottom w:w="100" w:type="dxa"/>
              <w:right w:w="100" w:type="dxa"/>
            </w:tcMar>
          </w:tcPr>
          <w:p w14:paraId="2050321E"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Post Activity Procedures </w:t>
            </w:r>
          </w:p>
        </w:tc>
        <w:tc>
          <w:tcPr>
            <w:tcW w:w="11594" w:type="dxa"/>
            <w:gridSpan w:val="8"/>
            <w:shd w:val="clear" w:color="auto" w:fill="auto"/>
            <w:tcMar>
              <w:top w:w="100" w:type="dxa"/>
              <w:left w:w="100" w:type="dxa"/>
              <w:bottom w:w="100" w:type="dxa"/>
              <w:right w:w="100" w:type="dxa"/>
            </w:tcMar>
          </w:tcPr>
          <w:p w14:paraId="3F9F60CC"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Risk, Participant and programme review. Tidy up area as required. Suggestions and Improvements feedback.</w:t>
            </w:r>
          </w:p>
        </w:tc>
      </w:tr>
      <w:tr w:rsidR="00B518E6" w14:paraId="72AAFBD7" w14:textId="77777777">
        <w:trPr>
          <w:trHeight w:val="519"/>
        </w:trPr>
        <w:tc>
          <w:tcPr>
            <w:tcW w:w="2664" w:type="dxa"/>
            <w:gridSpan w:val="4"/>
            <w:shd w:val="clear" w:color="auto" w:fill="auto"/>
            <w:tcMar>
              <w:top w:w="100" w:type="dxa"/>
              <w:left w:w="100" w:type="dxa"/>
              <w:bottom w:w="100" w:type="dxa"/>
              <w:right w:w="100" w:type="dxa"/>
            </w:tcMar>
          </w:tcPr>
          <w:p w14:paraId="27015BCD" w14:textId="77777777" w:rsidR="00B518E6" w:rsidRDefault="00000000">
            <w:pPr>
              <w:widowControl w:val="0"/>
              <w:pBdr>
                <w:top w:val="nil"/>
                <w:left w:val="nil"/>
                <w:bottom w:val="nil"/>
                <w:right w:val="nil"/>
                <w:between w:val="nil"/>
              </w:pBdr>
              <w:spacing w:line="240" w:lineRule="auto"/>
              <w:ind w:left="130"/>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Communication Procedures </w:t>
            </w:r>
          </w:p>
        </w:tc>
        <w:tc>
          <w:tcPr>
            <w:tcW w:w="11594" w:type="dxa"/>
            <w:gridSpan w:val="8"/>
            <w:shd w:val="clear" w:color="auto" w:fill="auto"/>
            <w:tcMar>
              <w:top w:w="100" w:type="dxa"/>
              <w:left w:w="100" w:type="dxa"/>
              <w:bottom w:w="100" w:type="dxa"/>
              <w:right w:w="100" w:type="dxa"/>
            </w:tcMar>
          </w:tcPr>
          <w:p w14:paraId="7A2B856F" w14:textId="77777777" w:rsidR="00B518E6" w:rsidRDefault="00000000">
            <w:pPr>
              <w:widowControl w:val="0"/>
              <w:pBdr>
                <w:top w:val="nil"/>
                <w:left w:val="nil"/>
                <w:bottom w:val="nil"/>
                <w:right w:val="nil"/>
                <w:between w:val="nil"/>
              </w:pBdr>
              <w:spacing w:line="245" w:lineRule="auto"/>
              <w:ind w:left="128" w:right="118" w:hanging="5"/>
              <w:rPr>
                <w:rFonts w:ascii="Calibri" w:eastAsia="Calibri" w:hAnsi="Calibri" w:cs="Calibri"/>
                <w:color w:val="000000"/>
                <w:sz w:val="19"/>
                <w:szCs w:val="19"/>
              </w:rPr>
            </w:pPr>
            <w:r>
              <w:rPr>
                <w:rFonts w:ascii="Calibri" w:eastAsia="Calibri" w:hAnsi="Calibri" w:cs="Calibri"/>
                <w:color w:val="000000"/>
                <w:sz w:val="19"/>
                <w:szCs w:val="19"/>
              </w:rPr>
              <w:t xml:space="preserve">Voice. When requiring a spotter (e.g. new move, minding an injury or beginner). Exchange between Spotter and Climber as follows: </w:t>
            </w:r>
            <w:proofErr w:type="gramStart"/>
            <w:r>
              <w:rPr>
                <w:rFonts w:ascii="Calibri" w:eastAsia="Calibri" w:hAnsi="Calibri" w:cs="Calibri"/>
                <w:color w:val="000000"/>
                <w:sz w:val="19"/>
                <w:szCs w:val="19"/>
              </w:rPr>
              <w:t>Spotter  are</w:t>
            </w:r>
            <w:proofErr w:type="gramEnd"/>
            <w:r>
              <w:rPr>
                <w:rFonts w:ascii="Calibri" w:eastAsia="Calibri" w:hAnsi="Calibri" w:cs="Calibri"/>
                <w:color w:val="000000"/>
                <w:sz w:val="19"/>
                <w:szCs w:val="19"/>
              </w:rPr>
              <w:t xml:space="preserve"> you ready? Yes, ready.</w:t>
            </w:r>
          </w:p>
        </w:tc>
      </w:tr>
      <w:tr w:rsidR="00B518E6" w14:paraId="52F50EA0" w14:textId="77777777">
        <w:trPr>
          <w:trHeight w:val="512"/>
        </w:trPr>
        <w:tc>
          <w:tcPr>
            <w:tcW w:w="2396" w:type="dxa"/>
            <w:gridSpan w:val="3"/>
            <w:shd w:val="clear" w:color="auto" w:fill="auto"/>
            <w:tcMar>
              <w:top w:w="100" w:type="dxa"/>
              <w:left w:w="100" w:type="dxa"/>
              <w:bottom w:w="100" w:type="dxa"/>
              <w:right w:w="100" w:type="dxa"/>
            </w:tcMar>
          </w:tcPr>
          <w:p w14:paraId="248C6583" w14:textId="77777777" w:rsidR="00B518E6" w:rsidRDefault="00000000">
            <w:pPr>
              <w:widowControl w:val="0"/>
              <w:pBdr>
                <w:top w:val="nil"/>
                <w:left w:val="nil"/>
                <w:bottom w:val="nil"/>
                <w:right w:val="nil"/>
                <w:between w:val="nil"/>
              </w:pBdr>
              <w:spacing w:line="245" w:lineRule="auto"/>
              <w:ind w:left="129" w:right="250"/>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Communication </w:t>
            </w:r>
            <w:proofErr w:type="gramStart"/>
            <w:r>
              <w:rPr>
                <w:rFonts w:ascii="Calibri" w:eastAsia="Calibri" w:hAnsi="Calibri" w:cs="Calibri"/>
                <w:b/>
                <w:color w:val="000000"/>
                <w:sz w:val="19"/>
                <w:szCs w:val="19"/>
                <w:shd w:val="clear" w:color="auto" w:fill="8DB3E2"/>
              </w:rPr>
              <w:t xml:space="preserve">devices </w:t>
            </w:r>
            <w:r>
              <w:rPr>
                <w:rFonts w:ascii="Calibri" w:eastAsia="Calibri" w:hAnsi="Calibri" w:cs="Calibri"/>
                <w:b/>
                <w:color w:val="000000"/>
                <w:sz w:val="19"/>
                <w:szCs w:val="19"/>
              </w:rPr>
              <w:t xml:space="preserve"> </w:t>
            </w:r>
            <w:r>
              <w:rPr>
                <w:rFonts w:ascii="Calibri" w:eastAsia="Calibri" w:hAnsi="Calibri" w:cs="Calibri"/>
                <w:b/>
                <w:color w:val="000000"/>
                <w:sz w:val="19"/>
                <w:szCs w:val="19"/>
                <w:shd w:val="clear" w:color="auto" w:fill="8DB3E2"/>
              </w:rPr>
              <w:t>and</w:t>
            </w:r>
            <w:proofErr w:type="gramEnd"/>
            <w:r>
              <w:rPr>
                <w:rFonts w:ascii="Calibri" w:eastAsia="Calibri" w:hAnsi="Calibri" w:cs="Calibri"/>
                <w:b/>
                <w:color w:val="000000"/>
                <w:sz w:val="19"/>
                <w:szCs w:val="19"/>
                <w:shd w:val="clear" w:color="auto" w:fill="8DB3E2"/>
              </w:rPr>
              <w:t xml:space="preserve"> coverage</w:t>
            </w:r>
          </w:p>
        </w:tc>
        <w:tc>
          <w:tcPr>
            <w:tcW w:w="1848" w:type="dxa"/>
            <w:gridSpan w:val="4"/>
            <w:shd w:val="clear" w:color="auto" w:fill="auto"/>
            <w:tcMar>
              <w:top w:w="100" w:type="dxa"/>
              <w:left w:w="100" w:type="dxa"/>
              <w:bottom w:w="100" w:type="dxa"/>
              <w:right w:w="100" w:type="dxa"/>
            </w:tcMar>
          </w:tcPr>
          <w:p w14:paraId="391F168D"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Primary device </w:t>
            </w:r>
          </w:p>
        </w:tc>
        <w:tc>
          <w:tcPr>
            <w:tcW w:w="2410" w:type="dxa"/>
            <w:gridSpan w:val="2"/>
            <w:shd w:val="clear" w:color="auto" w:fill="auto"/>
            <w:tcMar>
              <w:top w:w="100" w:type="dxa"/>
              <w:left w:w="100" w:type="dxa"/>
              <w:bottom w:w="100" w:type="dxa"/>
              <w:right w:w="100" w:type="dxa"/>
            </w:tcMar>
          </w:tcPr>
          <w:p w14:paraId="78B0EF65" w14:textId="77777777" w:rsidR="00B518E6" w:rsidRDefault="00000000">
            <w:pPr>
              <w:widowControl w:val="0"/>
              <w:pBdr>
                <w:top w:val="nil"/>
                <w:left w:val="nil"/>
                <w:bottom w:val="nil"/>
                <w:right w:val="nil"/>
                <w:between w:val="nil"/>
              </w:pBdr>
              <w:spacing w:line="240" w:lineRule="auto"/>
              <w:ind w:left="125"/>
              <w:rPr>
                <w:rFonts w:ascii="Calibri" w:eastAsia="Calibri" w:hAnsi="Calibri" w:cs="Calibri"/>
                <w:color w:val="000000"/>
                <w:sz w:val="19"/>
                <w:szCs w:val="19"/>
              </w:rPr>
            </w:pPr>
            <w:r>
              <w:rPr>
                <w:rFonts w:ascii="Calibri" w:eastAsia="Calibri" w:hAnsi="Calibri" w:cs="Calibri"/>
                <w:color w:val="000000"/>
                <w:sz w:val="19"/>
                <w:szCs w:val="19"/>
              </w:rPr>
              <w:t xml:space="preserve">Voice </w:t>
            </w:r>
          </w:p>
        </w:tc>
        <w:tc>
          <w:tcPr>
            <w:tcW w:w="1983" w:type="dxa"/>
            <w:gridSpan w:val="2"/>
            <w:shd w:val="clear" w:color="auto" w:fill="auto"/>
            <w:tcMar>
              <w:top w:w="100" w:type="dxa"/>
              <w:left w:w="100" w:type="dxa"/>
              <w:bottom w:w="100" w:type="dxa"/>
              <w:right w:w="100" w:type="dxa"/>
            </w:tcMar>
          </w:tcPr>
          <w:p w14:paraId="36DCDD2B" w14:textId="77777777" w:rsidR="00B518E6" w:rsidRDefault="00000000">
            <w:pPr>
              <w:widowControl w:val="0"/>
              <w:pBdr>
                <w:top w:val="nil"/>
                <w:left w:val="nil"/>
                <w:bottom w:val="nil"/>
                <w:right w:val="nil"/>
                <w:between w:val="nil"/>
              </w:pBdr>
              <w:spacing w:line="240" w:lineRule="auto"/>
              <w:ind w:left="133"/>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Mobile Coverage </w:t>
            </w:r>
          </w:p>
        </w:tc>
        <w:tc>
          <w:tcPr>
            <w:tcW w:w="5621" w:type="dxa"/>
            <w:shd w:val="clear" w:color="auto" w:fill="auto"/>
            <w:tcMar>
              <w:top w:w="100" w:type="dxa"/>
              <w:left w:w="100" w:type="dxa"/>
              <w:bottom w:w="100" w:type="dxa"/>
              <w:right w:w="100" w:type="dxa"/>
            </w:tcMar>
          </w:tcPr>
          <w:p w14:paraId="521D8E9D" w14:textId="77777777" w:rsidR="00B518E6" w:rsidRDefault="00000000">
            <w:pPr>
              <w:widowControl w:val="0"/>
              <w:pBdr>
                <w:top w:val="nil"/>
                <w:left w:val="nil"/>
                <w:bottom w:val="nil"/>
                <w:right w:val="nil"/>
                <w:between w:val="nil"/>
              </w:pBdr>
              <w:spacing w:line="240" w:lineRule="auto"/>
              <w:ind w:left="127"/>
              <w:rPr>
                <w:rFonts w:ascii="Calibri" w:eastAsia="Calibri" w:hAnsi="Calibri" w:cs="Calibri"/>
                <w:b/>
                <w:i/>
                <w:color w:val="000000"/>
                <w:sz w:val="19"/>
                <w:szCs w:val="19"/>
                <w:highlight w:val="yellow"/>
              </w:rPr>
            </w:pPr>
            <w:r>
              <w:rPr>
                <w:rFonts w:ascii="Calibri" w:eastAsia="Calibri" w:hAnsi="Calibri" w:cs="Calibri"/>
                <w:b/>
                <w:i/>
                <w:color w:val="000000"/>
                <w:sz w:val="19"/>
                <w:szCs w:val="19"/>
              </w:rPr>
              <w:t xml:space="preserve">NONE / POOR / GOOD / </w:t>
            </w:r>
            <w:r>
              <w:rPr>
                <w:rFonts w:ascii="Calibri" w:eastAsia="Calibri" w:hAnsi="Calibri" w:cs="Calibri"/>
                <w:b/>
                <w:i/>
                <w:color w:val="000000"/>
                <w:sz w:val="19"/>
                <w:szCs w:val="19"/>
                <w:highlight w:val="yellow"/>
              </w:rPr>
              <w:t>EXCELLENT</w:t>
            </w:r>
          </w:p>
        </w:tc>
      </w:tr>
    </w:tbl>
    <w:p w14:paraId="1E3EF80E" w14:textId="77777777" w:rsidR="00B518E6" w:rsidRDefault="00B518E6">
      <w:pPr>
        <w:widowControl w:val="0"/>
        <w:pBdr>
          <w:top w:val="nil"/>
          <w:left w:val="nil"/>
          <w:bottom w:val="nil"/>
          <w:right w:val="nil"/>
          <w:between w:val="nil"/>
        </w:pBdr>
        <w:rPr>
          <w:color w:val="000000"/>
        </w:rPr>
      </w:pPr>
    </w:p>
    <w:p w14:paraId="70BEE216" w14:textId="77777777" w:rsidR="00B518E6" w:rsidRDefault="00B518E6">
      <w:pPr>
        <w:widowControl w:val="0"/>
        <w:pBdr>
          <w:top w:val="nil"/>
          <w:left w:val="nil"/>
          <w:bottom w:val="nil"/>
          <w:right w:val="nil"/>
          <w:between w:val="nil"/>
        </w:pBdr>
        <w:rPr>
          <w:color w:val="000000"/>
        </w:rPr>
      </w:pPr>
    </w:p>
    <w:p w14:paraId="65F45E40" w14:textId="77777777" w:rsidR="00B518E6" w:rsidRDefault="00000000">
      <w:pPr>
        <w:widowControl w:val="0"/>
        <w:pBdr>
          <w:top w:val="nil"/>
          <w:left w:val="nil"/>
          <w:bottom w:val="nil"/>
          <w:right w:val="nil"/>
          <w:between w:val="nil"/>
        </w:pBdr>
        <w:spacing w:line="240" w:lineRule="auto"/>
        <w:ind w:right="538"/>
        <w:jc w:val="right"/>
        <w:rPr>
          <w:rFonts w:ascii="Calibri" w:eastAsia="Calibri" w:hAnsi="Calibri" w:cs="Calibri"/>
          <w:b/>
          <w:color w:val="000000"/>
        </w:rPr>
      </w:pPr>
      <w:r>
        <w:rPr>
          <w:rFonts w:ascii="Calibri" w:eastAsia="Calibri" w:hAnsi="Calibri" w:cs="Calibri"/>
          <w:color w:val="000000"/>
        </w:rPr>
        <w:t xml:space="preserve">Page </w:t>
      </w:r>
      <w:r>
        <w:rPr>
          <w:rFonts w:ascii="Calibri" w:eastAsia="Calibri" w:hAnsi="Calibri" w:cs="Calibri"/>
          <w:b/>
          <w:color w:val="000000"/>
        </w:rPr>
        <w:t xml:space="preserve">1 </w:t>
      </w:r>
      <w:r>
        <w:rPr>
          <w:rFonts w:ascii="Calibri" w:eastAsia="Calibri" w:hAnsi="Calibri" w:cs="Calibri"/>
          <w:color w:val="000000"/>
        </w:rPr>
        <w:t xml:space="preserve">of </w:t>
      </w:r>
      <w:r>
        <w:rPr>
          <w:rFonts w:ascii="Calibri" w:eastAsia="Calibri" w:hAnsi="Calibri" w:cs="Calibri"/>
          <w:b/>
          <w:color w:val="000000"/>
        </w:rPr>
        <w:t xml:space="preserve">5 </w:t>
      </w:r>
    </w:p>
    <w:tbl>
      <w:tblPr>
        <w:tblStyle w:val="aff4"/>
        <w:tblW w:w="14258" w:type="dxa"/>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7"/>
        <w:gridCol w:w="555"/>
        <w:gridCol w:w="285"/>
        <w:gridCol w:w="268"/>
        <w:gridCol w:w="1015"/>
        <w:gridCol w:w="283"/>
        <w:gridCol w:w="283"/>
        <w:gridCol w:w="283"/>
        <w:gridCol w:w="974"/>
        <w:gridCol w:w="1152"/>
        <w:gridCol w:w="991"/>
        <w:gridCol w:w="991"/>
        <w:gridCol w:w="427"/>
        <w:gridCol w:w="5194"/>
      </w:tblGrid>
      <w:tr w:rsidR="00B518E6" w14:paraId="758255A9" w14:textId="77777777">
        <w:trPr>
          <w:trHeight w:val="276"/>
        </w:trPr>
        <w:tc>
          <w:tcPr>
            <w:tcW w:w="2397" w:type="dxa"/>
            <w:gridSpan w:val="3"/>
            <w:shd w:val="clear" w:color="auto" w:fill="auto"/>
            <w:tcMar>
              <w:top w:w="100" w:type="dxa"/>
              <w:left w:w="100" w:type="dxa"/>
              <w:bottom w:w="100" w:type="dxa"/>
              <w:right w:w="100" w:type="dxa"/>
            </w:tcMar>
          </w:tcPr>
          <w:p w14:paraId="6AD0AB9E" w14:textId="77777777" w:rsidR="00B518E6" w:rsidRDefault="00B518E6">
            <w:pPr>
              <w:widowControl w:val="0"/>
              <w:pBdr>
                <w:top w:val="nil"/>
                <w:left w:val="nil"/>
                <w:bottom w:val="nil"/>
                <w:right w:val="nil"/>
                <w:between w:val="nil"/>
              </w:pBdr>
              <w:rPr>
                <w:rFonts w:ascii="Calibri" w:eastAsia="Calibri" w:hAnsi="Calibri" w:cs="Calibri"/>
                <w:b/>
                <w:color w:val="000000"/>
              </w:rPr>
            </w:pPr>
          </w:p>
        </w:tc>
        <w:tc>
          <w:tcPr>
            <w:tcW w:w="1849" w:type="dxa"/>
            <w:gridSpan w:val="4"/>
            <w:shd w:val="clear" w:color="auto" w:fill="auto"/>
            <w:tcMar>
              <w:top w:w="100" w:type="dxa"/>
              <w:left w:w="100" w:type="dxa"/>
              <w:bottom w:w="100" w:type="dxa"/>
              <w:right w:w="100" w:type="dxa"/>
            </w:tcMar>
          </w:tcPr>
          <w:p w14:paraId="6254BB97" w14:textId="77777777" w:rsidR="00B518E6" w:rsidRDefault="00000000">
            <w:pPr>
              <w:widowControl w:val="0"/>
              <w:pBdr>
                <w:top w:val="nil"/>
                <w:left w:val="nil"/>
                <w:bottom w:val="nil"/>
                <w:right w:val="nil"/>
                <w:between w:val="nil"/>
              </w:pBdr>
              <w:spacing w:line="240" w:lineRule="auto"/>
              <w:ind w:left="128"/>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Secondary device </w:t>
            </w:r>
          </w:p>
        </w:tc>
        <w:tc>
          <w:tcPr>
            <w:tcW w:w="2409" w:type="dxa"/>
            <w:gridSpan w:val="3"/>
            <w:shd w:val="clear" w:color="auto" w:fill="auto"/>
            <w:tcMar>
              <w:top w:w="100" w:type="dxa"/>
              <w:left w:w="100" w:type="dxa"/>
              <w:bottom w:w="100" w:type="dxa"/>
              <w:right w:w="100" w:type="dxa"/>
            </w:tcMar>
          </w:tcPr>
          <w:p w14:paraId="67AD7EF9" w14:textId="77777777" w:rsidR="00B518E6" w:rsidRDefault="00000000">
            <w:pPr>
              <w:widowControl w:val="0"/>
              <w:pBdr>
                <w:top w:val="nil"/>
                <w:left w:val="nil"/>
                <w:bottom w:val="nil"/>
                <w:right w:val="nil"/>
                <w:between w:val="nil"/>
              </w:pBdr>
              <w:spacing w:line="240" w:lineRule="auto"/>
              <w:ind w:left="131"/>
              <w:rPr>
                <w:rFonts w:ascii="Calibri" w:eastAsia="Calibri" w:hAnsi="Calibri" w:cs="Calibri"/>
                <w:color w:val="000000"/>
                <w:sz w:val="19"/>
                <w:szCs w:val="19"/>
              </w:rPr>
            </w:pPr>
            <w:r>
              <w:rPr>
                <w:rFonts w:ascii="Calibri" w:eastAsia="Calibri" w:hAnsi="Calibri" w:cs="Calibri"/>
                <w:color w:val="000000"/>
                <w:sz w:val="19"/>
                <w:szCs w:val="19"/>
              </w:rPr>
              <w:t>Office Phone / Site Phone</w:t>
            </w:r>
          </w:p>
        </w:tc>
        <w:tc>
          <w:tcPr>
            <w:tcW w:w="1982" w:type="dxa"/>
            <w:gridSpan w:val="2"/>
            <w:shd w:val="clear" w:color="auto" w:fill="auto"/>
            <w:tcMar>
              <w:top w:w="100" w:type="dxa"/>
              <w:left w:w="100" w:type="dxa"/>
              <w:bottom w:w="100" w:type="dxa"/>
              <w:right w:w="100" w:type="dxa"/>
            </w:tcMar>
          </w:tcPr>
          <w:p w14:paraId="05ECFE9C"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c>
          <w:tcPr>
            <w:tcW w:w="5621" w:type="dxa"/>
            <w:gridSpan w:val="2"/>
            <w:shd w:val="clear" w:color="auto" w:fill="auto"/>
            <w:tcMar>
              <w:top w:w="100" w:type="dxa"/>
              <w:left w:w="100" w:type="dxa"/>
              <w:bottom w:w="100" w:type="dxa"/>
              <w:right w:w="100" w:type="dxa"/>
            </w:tcMar>
          </w:tcPr>
          <w:p w14:paraId="6FF06C94" w14:textId="77777777" w:rsidR="00B518E6" w:rsidRDefault="00B518E6">
            <w:pPr>
              <w:widowControl w:val="0"/>
              <w:pBdr>
                <w:top w:val="nil"/>
                <w:left w:val="nil"/>
                <w:bottom w:val="nil"/>
                <w:right w:val="nil"/>
                <w:between w:val="nil"/>
              </w:pBdr>
              <w:rPr>
                <w:rFonts w:ascii="Calibri" w:eastAsia="Calibri" w:hAnsi="Calibri" w:cs="Calibri"/>
                <w:color w:val="000000"/>
                <w:sz w:val="19"/>
                <w:szCs w:val="19"/>
              </w:rPr>
            </w:pPr>
          </w:p>
        </w:tc>
      </w:tr>
      <w:tr w:rsidR="00B518E6" w14:paraId="7E25065D" w14:textId="77777777">
        <w:trPr>
          <w:trHeight w:val="281"/>
        </w:trPr>
        <w:tc>
          <w:tcPr>
            <w:tcW w:w="2665" w:type="dxa"/>
            <w:gridSpan w:val="4"/>
            <w:shd w:val="clear" w:color="auto" w:fill="auto"/>
            <w:tcMar>
              <w:top w:w="100" w:type="dxa"/>
              <w:left w:w="100" w:type="dxa"/>
              <w:bottom w:w="100" w:type="dxa"/>
              <w:right w:w="100" w:type="dxa"/>
            </w:tcMar>
          </w:tcPr>
          <w:p w14:paraId="241D23D1" w14:textId="77777777" w:rsidR="00B518E6" w:rsidRDefault="00000000">
            <w:pPr>
              <w:widowControl w:val="0"/>
              <w:pBdr>
                <w:top w:val="nil"/>
                <w:left w:val="nil"/>
                <w:bottom w:val="nil"/>
                <w:right w:val="nil"/>
                <w:between w:val="nil"/>
              </w:pBdr>
              <w:spacing w:line="240" w:lineRule="auto"/>
              <w:ind w:left="130"/>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Overdue Group Response </w:t>
            </w:r>
          </w:p>
        </w:tc>
        <w:tc>
          <w:tcPr>
            <w:tcW w:w="11593" w:type="dxa"/>
            <w:gridSpan w:val="10"/>
            <w:shd w:val="clear" w:color="auto" w:fill="auto"/>
            <w:tcMar>
              <w:top w:w="100" w:type="dxa"/>
              <w:left w:w="100" w:type="dxa"/>
              <w:bottom w:w="100" w:type="dxa"/>
              <w:right w:w="100" w:type="dxa"/>
            </w:tcMar>
          </w:tcPr>
          <w:p w14:paraId="0CF3C04D"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Direct supervision is required, therefore should not have overdue group separate from Coach or Supervisor.</w:t>
            </w:r>
          </w:p>
        </w:tc>
      </w:tr>
      <w:tr w:rsidR="00B518E6" w14:paraId="052D2EED" w14:textId="77777777">
        <w:trPr>
          <w:trHeight w:val="268"/>
        </w:trPr>
        <w:tc>
          <w:tcPr>
            <w:tcW w:w="5503" w:type="dxa"/>
            <w:gridSpan w:val="9"/>
            <w:shd w:val="clear" w:color="auto" w:fill="auto"/>
            <w:tcMar>
              <w:top w:w="100" w:type="dxa"/>
              <w:left w:w="100" w:type="dxa"/>
              <w:bottom w:w="100" w:type="dxa"/>
              <w:right w:w="100" w:type="dxa"/>
            </w:tcMar>
          </w:tcPr>
          <w:p w14:paraId="6D72070F"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Industry Accepted Qualification &amp; Standards (Coach) </w:t>
            </w:r>
          </w:p>
        </w:tc>
        <w:tc>
          <w:tcPr>
            <w:tcW w:w="8755" w:type="dxa"/>
            <w:gridSpan w:val="5"/>
            <w:shd w:val="clear" w:color="auto" w:fill="auto"/>
            <w:tcMar>
              <w:top w:w="100" w:type="dxa"/>
              <w:left w:w="100" w:type="dxa"/>
              <w:bottom w:w="100" w:type="dxa"/>
              <w:right w:w="100" w:type="dxa"/>
            </w:tcMar>
          </w:tcPr>
          <w:p w14:paraId="4A85AC3B"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NR Foundation Coach Competency</w:t>
            </w:r>
          </w:p>
        </w:tc>
      </w:tr>
      <w:tr w:rsidR="00B518E6" w14:paraId="1CAEB26E" w14:textId="77777777">
        <w:trPr>
          <w:trHeight w:val="518"/>
        </w:trPr>
        <w:tc>
          <w:tcPr>
            <w:tcW w:w="4246" w:type="dxa"/>
            <w:gridSpan w:val="7"/>
            <w:shd w:val="clear" w:color="auto" w:fill="auto"/>
            <w:tcMar>
              <w:top w:w="100" w:type="dxa"/>
              <w:left w:w="100" w:type="dxa"/>
              <w:bottom w:w="100" w:type="dxa"/>
              <w:right w:w="100" w:type="dxa"/>
            </w:tcMar>
          </w:tcPr>
          <w:p w14:paraId="316DE542" w14:textId="77777777" w:rsidR="00B518E6" w:rsidRDefault="00000000">
            <w:pPr>
              <w:widowControl w:val="0"/>
              <w:pBdr>
                <w:top w:val="nil"/>
                <w:left w:val="nil"/>
                <w:bottom w:val="nil"/>
                <w:right w:val="nil"/>
                <w:between w:val="nil"/>
              </w:pBdr>
              <w:spacing w:line="240" w:lineRule="auto"/>
              <w:ind w:left="124"/>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Accepted Adult Helper / Assistant Competence </w:t>
            </w:r>
          </w:p>
        </w:tc>
        <w:tc>
          <w:tcPr>
            <w:tcW w:w="10012" w:type="dxa"/>
            <w:gridSpan w:val="7"/>
            <w:shd w:val="clear" w:color="auto" w:fill="auto"/>
            <w:tcMar>
              <w:top w:w="100" w:type="dxa"/>
              <w:left w:w="100" w:type="dxa"/>
              <w:bottom w:w="100" w:type="dxa"/>
              <w:right w:w="100" w:type="dxa"/>
            </w:tcMar>
          </w:tcPr>
          <w:p w14:paraId="6000E06D" w14:textId="77777777" w:rsidR="00B518E6" w:rsidRDefault="00000000">
            <w:pPr>
              <w:widowControl w:val="0"/>
              <w:pBdr>
                <w:top w:val="nil"/>
                <w:left w:val="nil"/>
                <w:bottom w:val="nil"/>
                <w:right w:val="nil"/>
                <w:between w:val="nil"/>
              </w:pBdr>
              <w:spacing w:line="245" w:lineRule="auto"/>
              <w:ind w:left="137" w:right="645" w:hanging="5"/>
              <w:rPr>
                <w:rFonts w:ascii="Calibri" w:eastAsia="Calibri" w:hAnsi="Calibri" w:cs="Calibri"/>
                <w:color w:val="000000"/>
                <w:sz w:val="19"/>
                <w:szCs w:val="19"/>
              </w:rPr>
            </w:pPr>
            <w:r>
              <w:rPr>
                <w:rFonts w:ascii="Calibri" w:eastAsia="Calibri" w:hAnsi="Calibri" w:cs="Calibri"/>
                <w:color w:val="000000"/>
                <w:sz w:val="19"/>
                <w:szCs w:val="19"/>
              </w:rPr>
              <w:t xml:space="preserve">Group Management, Risk awareness, Ability to monitor and influence participant </w:t>
            </w:r>
            <w:proofErr w:type="spellStart"/>
            <w:r>
              <w:rPr>
                <w:rFonts w:ascii="Calibri" w:eastAsia="Calibri" w:hAnsi="Calibri" w:cs="Calibri"/>
                <w:color w:val="000000"/>
                <w:sz w:val="19"/>
                <w:szCs w:val="19"/>
              </w:rPr>
              <w:t>behavior</w:t>
            </w:r>
            <w:proofErr w:type="spellEnd"/>
            <w:r>
              <w:rPr>
                <w:rFonts w:ascii="Calibri" w:eastAsia="Calibri" w:hAnsi="Calibri" w:cs="Calibri"/>
                <w:color w:val="000000"/>
                <w:sz w:val="19"/>
                <w:szCs w:val="19"/>
              </w:rPr>
              <w:t xml:space="preserve">, in particular to </w:t>
            </w:r>
            <w:proofErr w:type="gramStart"/>
            <w:r>
              <w:rPr>
                <w:rFonts w:ascii="Calibri" w:eastAsia="Calibri" w:hAnsi="Calibri" w:cs="Calibri"/>
                <w:color w:val="000000"/>
                <w:sz w:val="19"/>
                <w:szCs w:val="19"/>
              </w:rPr>
              <w:t>follow  briefing</w:t>
            </w:r>
            <w:proofErr w:type="gramEnd"/>
            <w:r>
              <w:rPr>
                <w:rFonts w:ascii="Calibri" w:eastAsia="Calibri" w:hAnsi="Calibri" w:cs="Calibri"/>
                <w:color w:val="000000"/>
                <w:sz w:val="19"/>
                <w:szCs w:val="19"/>
              </w:rPr>
              <w:t xml:space="preserve"> and coach instructions. Spotting and </w:t>
            </w:r>
            <w:proofErr w:type="gramStart"/>
            <w:r>
              <w:rPr>
                <w:rFonts w:ascii="Calibri" w:eastAsia="Calibri" w:hAnsi="Calibri" w:cs="Calibri"/>
                <w:color w:val="000000"/>
                <w:sz w:val="19"/>
                <w:szCs w:val="19"/>
              </w:rPr>
              <w:t>Falling</w:t>
            </w:r>
            <w:proofErr w:type="gramEnd"/>
            <w:r>
              <w:rPr>
                <w:rFonts w:ascii="Calibri" w:eastAsia="Calibri" w:hAnsi="Calibri" w:cs="Calibri"/>
                <w:color w:val="000000"/>
                <w:sz w:val="19"/>
                <w:szCs w:val="19"/>
              </w:rPr>
              <w:t xml:space="preserve"> if assisting with instruction</w:t>
            </w:r>
          </w:p>
        </w:tc>
      </w:tr>
      <w:tr w:rsidR="00B518E6" w14:paraId="432BD77B" w14:textId="77777777">
        <w:trPr>
          <w:trHeight w:val="279"/>
        </w:trPr>
        <w:tc>
          <w:tcPr>
            <w:tcW w:w="2665" w:type="dxa"/>
            <w:gridSpan w:val="4"/>
            <w:shd w:val="clear" w:color="auto" w:fill="auto"/>
            <w:tcMar>
              <w:top w:w="100" w:type="dxa"/>
              <w:left w:w="100" w:type="dxa"/>
              <w:bottom w:w="100" w:type="dxa"/>
              <w:right w:w="100" w:type="dxa"/>
            </w:tcMar>
          </w:tcPr>
          <w:p w14:paraId="74FFF0F6" w14:textId="77777777" w:rsidR="00B518E6" w:rsidRDefault="00000000">
            <w:pPr>
              <w:widowControl w:val="0"/>
              <w:pBdr>
                <w:top w:val="nil"/>
                <w:left w:val="nil"/>
                <w:bottom w:val="nil"/>
                <w:right w:val="nil"/>
                <w:between w:val="nil"/>
              </w:pBdr>
              <w:spacing w:line="240" w:lineRule="auto"/>
              <w:ind w:left="124"/>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Assistant Training </w:t>
            </w:r>
          </w:p>
        </w:tc>
        <w:tc>
          <w:tcPr>
            <w:tcW w:w="11593" w:type="dxa"/>
            <w:gridSpan w:val="10"/>
            <w:shd w:val="clear" w:color="auto" w:fill="auto"/>
            <w:tcMar>
              <w:top w:w="100" w:type="dxa"/>
              <w:left w:w="100" w:type="dxa"/>
              <w:bottom w:w="100" w:type="dxa"/>
              <w:right w:w="100" w:type="dxa"/>
            </w:tcMar>
          </w:tcPr>
          <w:p w14:paraId="19CC06C1"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Under development</w:t>
            </w:r>
          </w:p>
        </w:tc>
      </w:tr>
      <w:tr w:rsidR="00B518E6" w14:paraId="19749251" w14:textId="77777777">
        <w:trPr>
          <w:trHeight w:val="274"/>
        </w:trPr>
        <w:tc>
          <w:tcPr>
            <w:tcW w:w="3963" w:type="dxa"/>
            <w:gridSpan w:val="6"/>
            <w:shd w:val="clear" w:color="auto" w:fill="auto"/>
            <w:tcMar>
              <w:top w:w="100" w:type="dxa"/>
              <w:left w:w="100" w:type="dxa"/>
              <w:bottom w:w="100" w:type="dxa"/>
              <w:right w:w="100" w:type="dxa"/>
            </w:tcMar>
          </w:tcPr>
          <w:p w14:paraId="03F65A7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lastRenderedPageBreak/>
              <w:t xml:space="preserve">Recommended Minimum Participant Ability </w:t>
            </w:r>
          </w:p>
        </w:tc>
        <w:tc>
          <w:tcPr>
            <w:tcW w:w="10295" w:type="dxa"/>
            <w:gridSpan w:val="8"/>
            <w:shd w:val="clear" w:color="auto" w:fill="auto"/>
            <w:tcMar>
              <w:top w:w="100" w:type="dxa"/>
              <w:left w:w="100" w:type="dxa"/>
              <w:bottom w:w="100" w:type="dxa"/>
              <w:right w:w="100" w:type="dxa"/>
            </w:tcMar>
          </w:tcPr>
          <w:p w14:paraId="1CF90D01"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None</w:t>
            </w:r>
          </w:p>
        </w:tc>
      </w:tr>
      <w:tr w:rsidR="00B518E6" w14:paraId="1FA5CE2A" w14:textId="77777777">
        <w:trPr>
          <w:trHeight w:val="266"/>
        </w:trPr>
        <w:tc>
          <w:tcPr>
            <w:tcW w:w="2112" w:type="dxa"/>
            <w:gridSpan w:val="2"/>
            <w:shd w:val="clear" w:color="auto" w:fill="auto"/>
            <w:tcMar>
              <w:top w:w="100" w:type="dxa"/>
              <w:left w:w="100" w:type="dxa"/>
              <w:bottom w:w="100" w:type="dxa"/>
              <w:right w:w="100" w:type="dxa"/>
            </w:tcMar>
          </w:tcPr>
          <w:p w14:paraId="281DF4AF" w14:textId="77777777" w:rsidR="00B518E6" w:rsidRDefault="00000000">
            <w:pPr>
              <w:widowControl w:val="0"/>
              <w:pBdr>
                <w:top w:val="nil"/>
                <w:left w:val="nil"/>
                <w:bottom w:val="nil"/>
                <w:right w:val="nil"/>
                <w:between w:val="nil"/>
              </w:pBdr>
              <w:spacing w:line="240" w:lineRule="auto"/>
              <w:ind w:left="123"/>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Technical Advisors </w:t>
            </w:r>
          </w:p>
        </w:tc>
        <w:tc>
          <w:tcPr>
            <w:tcW w:w="1568" w:type="dxa"/>
            <w:gridSpan w:val="3"/>
            <w:shd w:val="clear" w:color="auto" w:fill="auto"/>
            <w:tcMar>
              <w:top w:w="100" w:type="dxa"/>
              <w:left w:w="100" w:type="dxa"/>
              <w:bottom w:w="100" w:type="dxa"/>
              <w:right w:w="100" w:type="dxa"/>
            </w:tcMar>
          </w:tcPr>
          <w:p w14:paraId="2040AD73" w14:textId="77777777" w:rsidR="00B518E6" w:rsidRDefault="00000000">
            <w:pPr>
              <w:widowControl w:val="0"/>
              <w:pBdr>
                <w:top w:val="nil"/>
                <w:left w:val="nil"/>
                <w:bottom w:val="nil"/>
                <w:right w:val="nil"/>
                <w:between w:val="nil"/>
              </w:pBdr>
              <w:spacing w:line="240" w:lineRule="auto"/>
              <w:ind w:left="133"/>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Internal </w:t>
            </w:r>
          </w:p>
        </w:tc>
        <w:tc>
          <w:tcPr>
            <w:tcW w:w="3966" w:type="dxa"/>
            <w:gridSpan w:val="6"/>
            <w:shd w:val="clear" w:color="auto" w:fill="auto"/>
            <w:tcMar>
              <w:top w:w="100" w:type="dxa"/>
              <w:left w:w="100" w:type="dxa"/>
              <w:bottom w:w="100" w:type="dxa"/>
              <w:right w:w="100" w:type="dxa"/>
            </w:tcMar>
          </w:tcPr>
          <w:p w14:paraId="6C4AE061"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b/>
                <w:color w:val="000000"/>
                <w:sz w:val="19"/>
                <w:szCs w:val="19"/>
              </w:rPr>
              <w:t>Name</w:t>
            </w:r>
            <w:r>
              <w:rPr>
                <w:rFonts w:ascii="Calibri" w:eastAsia="Calibri" w:hAnsi="Calibri" w:cs="Calibri"/>
                <w:color w:val="000000"/>
                <w:sz w:val="19"/>
                <w:szCs w:val="19"/>
              </w:rPr>
              <w:t xml:space="preserve">: Sarah Hay </w:t>
            </w:r>
            <w:r>
              <w:rPr>
                <w:rFonts w:ascii="Calibri" w:eastAsia="Calibri" w:hAnsi="Calibri" w:cs="Calibri"/>
                <w:b/>
                <w:color w:val="000000"/>
                <w:sz w:val="19"/>
                <w:szCs w:val="19"/>
              </w:rPr>
              <w:t>Mobile</w:t>
            </w:r>
            <w:r>
              <w:rPr>
                <w:rFonts w:ascii="Calibri" w:eastAsia="Calibri" w:hAnsi="Calibri" w:cs="Calibri"/>
                <w:color w:val="000000"/>
                <w:sz w:val="19"/>
                <w:szCs w:val="19"/>
              </w:rPr>
              <w:t xml:space="preserve">: 021 203 4964 </w:t>
            </w:r>
          </w:p>
        </w:tc>
        <w:tc>
          <w:tcPr>
            <w:tcW w:w="1418" w:type="dxa"/>
            <w:gridSpan w:val="2"/>
            <w:shd w:val="clear" w:color="auto" w:fill="auto"/>
            <w:tcMar>
              <w:top w:w="100" w:type="dxa"/>
              <w:left w:w="100" w:type="dxa"/>
              <w:bottom w:w="100" w:type="dxa"/>
              <w:right w:w="100" w:type="dxa"/>
            </w:tcMar>
          </w:tcPr>
          <w:p w14:paraId="0F8ECDA5"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External </w:t>
            </w:r>
          </w:p>
        </w:tc>
        <w:tc>
          <w:tcPr>
            <w:tcW w:w="5194" w:type="dxa"/>
            <w:shd w:val="clear" w:color="auto" w:fill="auto"/>
            <w:tcMar>
              <w:top w:w="100" w:type="dxa"/>
              <w:left w:w="100" w:type="dxa"/>
              <w:bottom w:w="100" w:type="dxa"/>
              <w:right w:w="100" w:type="dxa"/>
            </w:tcMar>
          </w:tcPr>
          <w:p w14:paraId="7473F5B3" w14:textId="77777777" w:rsidR="00B518E6" w:rsidRDefault="00000000">
            <w:pPr>
              <w:widowControl w:val="0"/>
              <w:pBdr>
                <w:top w:val="nil"/>
                <w:left w:val="nil"/>
                <w:bottom w:val="nil"/>
                <w:right w:val="nil"/>
                <w:between w:val="nil"/>
              </w:pBdr>
              <w:spacing w:line="240" w:lineRule="auto"/>
              <w:ind w:left="133"/>
              <w:rPr>
                <w:rFonts w:ascii="Calibri" w:eastAsia="Calibri" w:hAnsi="Calibri" w:cs="Calibri"/>
                <w:color w:val="000000"/>
                <w:sz w:val="19"/>
                <w:szCs w:val="19"/>
              </w:rPr>
            </w:pPr>
            <w:r>
              <w:rPr>
                <w:rFonts w:ascii="Calibri" w:eastAsia="Calibri" w:hAnsi="Calibri" w:cs="Calibri"/>
                <w:b/>
                <w:color w:val="000000"/>
                <w:sz w:val="19"/>
                <w:szCs w:val="19"/>
              </w:rPr>
              <w:t>Name</w:t>
            </w:r>
            <w:r>
              <w:rPr>
                <w:rFonts w:ascii="Calibri" w:eastAsia="Calibri" w:hAnsi="Calibri" w:cs="Calibri"/>
                <w:color w:val="000000"/>
                <w:sz w:val="19"/>
                <w:szCs w:val="19"/>
              </w:rPr>
              <w:t xml:space="preserve">: Will Hammersla </w:t>
            </w:r>
            <w:r>
              <w:rPr>
                <w:rFonts w:ascii="Calibri" w:eastAsia="Calibri" w:hAnsi="Calibri" w:cs="Calibri"/>
                <w:b/>
                <w:color w:val="000000"/>
                <w:sz w:val="19"/>
                <w:szCs w:val="19"/>
              </w:rPr>
              <w:t>Mobile</w:t>
            </w:r>
            <w:r>
              <w:rPr>
                <w:rFonts w:ascii="Calibri" w:eastAsia="Calibri" w:hAnsi="Calibri" w:cs="Calibri"/>
                <w:color w:val="000000"/>
                <w:sz w:val="19"/>
                <w:szCs w:val="19"/>
              </w:rPr>
              <w:t>: +614 3 304 9711</w:t>
            </w:r>
          </w:p>
        </w:tc>
      </w:tr>
      <w:tr w:rsidR="00B518E6" w14:paraId="0440EC1D" w14:textId="77777777">
        <w:trPr>
          <w:trHeight w:val="282"/>
        </w:trPr>
        <w:tc>
          <w:tcPr>
            <w:tcW w:w="1557" w:type="dxa"/>
            <w:shd w:val="clear" w:color="auto" w:fill="auto"/>
            <w:tcMar>
              <w:top w:w="100" w:type="dxa"/>
              <w:left w:w="100" w:type="dxa"/>
              <w:bottom w:w="100" w:type="dxa"/>
              <w:right w:w="100" w:type="dxa"/>
            </w:tcMar>
          </w:tcPr>
          <w:p w14:paraId="36E2D7BB"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9"/>
                <w:szCs w:val="19"/>
                <w:shd w:val="clear" w:color="auto" w:fill="8DB3E2"/>
              </w:rPr>
            </w:pPr>
            <w:proofErr w:type="spellStart"/>
            <w:r>
              <w:rPr>
                <w:rFonts w:ascii="Calibri" w:eastAsia="Calibri" w:hAnsi="Calibri" w:cs="Calibri"/>
                <w:b/>
                <w:color w:val="000000"/>
                <w:sz w:val="19"/>
                <w:szCs w:val="19"/>
                <w:shd w:val="clear" w:color="auto" w:fill="8DB3E2"/>
              </w:rPr>
              <w:t>ASG</w:t>
            </w:r>
            <w:proofErr w:type="spellEnd"/>
            <w:r>
              <w:rPr>
                <w:rFonts w:ascii="Calibri" w:eastAsia="Calibri" w:hAnsi="Calibri" w:cs="Calibri"/>
                <w:b/>
                <w:color w:val="000000"/>
                <w:sz w:val="19"/>
                <w:szCs w:val="19"/>
                <w:shd w:val="clear" w:color="auto" w:fill="8DB3E2"/>
              </w:rPr>
              <w:t xml:space="preserve"> / Standard </w:t>
            </w:r>
          </w:p>
        </w:tc>
        <w:tc>
          <w:tcPr>
            <w:tcW w:w="12701" w:type="dxa"/>
            <w:gridSpan w:val="13"/>
            <w:shd w:val="clear" w:color="auto" w:fill="auto"/>
            <w:tcMar>
              <w:top w:w="100" w:type="dxa"/>
              <w:left w:w="100" w:type="dxa"/>
              <w:bottom w:w="100" w:type="dxa"/>
              <w:right w:w="100" w:type="dxa"/>
            </w:tcMar>
          </w:tcPr>
          <w:p w14:paraId="377AFCCC" w14:textId="77777777" w:rsidR="00B518E6" w:rsidRDefault="00000000">
            <w:pPr>
              <w:widowControl w:val="0"/>
              <w:pBdr>
                <w:top w:val="nil"/>
                <w:left w:val="nil"/>
                <w:bottom w:val="nil"/>
                <w:right w:val="nil"/>
                <w:between w:val="nil"/>
              </w:pBdr>
              <w:spacing w:line="240" w:lineRule="auto"/>
              <w:ind w:left="123"/>
              <w:rPr>
                <w:rFonts w:ascii="Calibri" w:eastAsia="Calibri" w:hAnsi="Calibri" w:cs="Calibri"/>
                <w:color w:val="000000"/>
                <w:sz w:val="19"/>
                <w:szCs w:val="19"/>
              </w:rPr>
            </w:pPr>
            <w:r>
              <w:rPr>
                <w:rFonts w:ascii="Calibri" w:eastAsia="Calibri" w:hAnsi="Calibri" w:cs="Calibri"/>
                <w:color w:val="000000"/>
                <w:sz w:val="19"/>
                <w:szCs w:val="19"/>
              </w:rPr>
              <w:t xml:space="preserve">Activity Safety Guideline for Indoor Climbing and Climbing on Other on Artificial Structures </w:t>
            </w:r>
            <w:proofErr w:type="spellStart"/>
            <w:r>
              <w:rPr>
                <w:rFonts w:ascii="Calibri" w:eastAsia="Calibri" w:hAnsi="Calibri" w:cs="Calibri"/>
                <w:color w:val="000000"/>
                <w:sz w:val="19"/>
                <w:szCs w:val="19"/>
              </w:rPr>
              <w:t>V2</w:t>
            </w:r>
            <w:proofErr w:type="spellEnd"/>
            <w:r>
              <w:rPr>
                <w:rFonts w:ascii="Calibri" w:eastAsia="Calibri" w:hAnsi="Calibri" w:cs="Calibri"/>
                <w:color w:val="000000"/>
                <w:sz w:val="19"/>
                <w:szCs w:val="19"/>
              </w:rPr>
              <w:t xml:space="preserve"> March 2016 – consider boulder application of processes</w:t>
            </w:r>
          </w:p>
        </w:tc>
      </w:tr>
      <w:tr w:rsidR="00B518E6" w14:paraId="65576B4F" w14:textId="77777777">
        <w:trPr>
          <w:trHeight w:val="273"/>
        </w:trPr>
        <w:tc>
          <w:tcPr>
            <w:tcW w:w="2397" w:type="dxa"/>
            <w:gridSpan w:val="3"/>
            <w:shd w:val="clear" w:color="auto" w:fill="auto"/>
            <w:tcMar>
              <w:top w:w="100" w:type="dxa"/>
              <w:left w:w="100" w:type="dxa"/>
              <w:bottom w:w="100" w:type="dxa"/>
              <w:right w:w="100" w:type="dxa"/>
            </w:tcMar>
          </w:tcPr>
          <w:p w14:paraId="49AECB62"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Prolonged Hazards </w:t>
            </w:r>
          </w:p>
        </w:tc>
        <w:tc>
          <w:tcPr>
            <w:tcW w:w="11861" w:type="dxa"/>
            <w:gridSpan w:val="11"/>
            <w:shd w:val="clear" w:color="auto" w:fill="auto"/>
            <w:tcMar>
              <w:top w:w="100" w:type="dxa"/>
              <w:left w:w="100" w:type="dxa"/>
              <w:bottom w:w="100" w:type="dxa"/>
              <w:right w:w="100" w:type="dxa"/>
            </w:tcMar>
          </w:tcPr>
          <w:p w14:paraId="51BD46F1" w14:textId="77777777" w:rsidR="00B518E6" w:rsidRDefault="00000000">
            <w:pPr>
              <w:widowControl w:val="0"/>
              <w:pBdr>
                <w:top w:val="nil"/>
                <w:left w:val="nil"/>
                <w:bottom w:val="nil"/>
                <w:right w:val="nil"/>
                <w:between w:val="nil"/>
              </w:pBdr>
              <w:spacing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Untreated blisters / new holds are still abrasive / holds spinning</w:t>
            </w:r>
          </w:p>
        </w:tc>
      </w:tr>
      <w:tr w:rsidR="00B518E6" w14:paraId="023BB78A" w14:textId="77777777">
        <w:trPr>
          <w:trHeight w:val="1731"/>
        </w:trPr>
        <w:tc>
          <w:tcPr>
            <w:tcW w:w="4529" w:type="dxa"/>
            <w:gridSpan w:val="8"/>
            <w:shd w:val="clear" w:color="auto" w:fill="auto"/>
            <w:tcMar>
              <w:top w:w="100" w:type="dxa"/>
              <w:left w:w="100" w:type="dxa"/>
              <w:bottom w:w="100" w:type="dxa"/>
              <w:right w:w="100" w:type="dxa"/>
            </w:tcMar>
          </w:tcPr>
          <w:p w14:paraId="65BC94C8"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Previous significant activity specific incidents </w:t>
            </w:r>
          </w:p>
        </w:tc>
        <w:tc>
          <w:tcPr>
            <w:tcW w:w="9729" w:type="dxa"/>
            <w:gridSpan w:val="6"/>
            <w:shd w:val="clear" w:color="auto" w:fill="auto"/>
            <w:tcMar>
              <w:top w:w="100" w:type="dxa"/>
              <w:left w:w="100" w:type="dxa"/>
              <w:bottom w:w="100" w:type="dxa"/>
              <w:right w:w="100" w:type="dxa"/>
            </w:tcMar>
          </w:tcPr>
          <w:p w14:paraId="0EA4A9C1"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Learnings from local and international gym visits and consultations:  </w:t>
            </w:r>
          </w:p>
          <w:p w14:paraId="5E111692" w14:textId="77777777" w:rsidR="00B518E6" w:rsidRDefault="00000000">
            <w:pPr>
              <w:widowControl w:val="0"/>
              <w:pBdr>
                <w:top w:val="nil"/>
                <w:left w:val="nil"/>
                <w:bottom w:val="nil"/>
                <w:right w:val="nil"/>
                <w:between w:val="nil"/>
              </w:pBdr>
              <w:spacing w:before="9" w:line="245" w:lineRule="auto"/>
              <w:ind w:left="137" w:right="120"/>
              <w:rPr>
                <w:rFonts w:ascii="Calibri" w:eastAsia="Calibri" w:hAnsi="Calibri" w:cs="Calibri"/>
                <w:color w:val="000000"/>
                <w:sz w:val="19"/>
                <w:szCs w:val="19"/>
              </w:rPr>
            </w:pPr>
            <w:r>
              <w:rPr>
                <w:rFonts w:ascii="Calibri" w:eastAsia="Calibri" w:hAnsi="Calibri" w:cs="Calibri"/>
                <w:color w:val="000000"/>
                <w:sz w:val="19"/>
                <w:szCs w:val="19"/>
              </w:rPr>
              <w:t xml:space="preserve">Falling between mats or outside of mat zone has led to NR increasing landing area and have seals gap in mats Falling against doors or other climbing volumes on structure has led NR to improving their route setting to avoid </w:t>
            </w:r>
            <w:proofErr w:type="gramStart"/>
            <w:r>
              <w:rPr>
                <w:rFonts w:ascii="Calibri" w:eastAsia="Calibri" w:hAnsi="Calibri" w:cs="Calibri"/>
                <w:color w:val="000000"/>
                <w:sz w:val="19"/>
                <w:szCs w:val="19"/>
              </w:rPr>
              <w:t>any  potential</w:t>
            </w:r>
            <w:proofErr w:type="gramEnd"/>
            <w:r>
              <w:rPr>
                <w:rFonts w:ascii="Calibri" w:eastAsia="Calibri" w:hAnsi="Calibri" w:cs="Calibri"/>
                <w:color w:val="000000"/>
                <w:sz w:val="19"/>
                <w:szCs w:val="19"/>
              </w:rPr>
              <w:t xml:space="preserve"> falls against these items. </w:t>
            </w:r>
          </w:p>
          <w:p w14:paraId="509BC77D" w14:textId="77777777" w:rsidR="00B518E6" w:rsidRDefault="00000000">
            <w:pPr>
              <w:widowControl w:val="0"/>
              <w:pBdr>
                <w:top w:val="nil"/>
                <w:left w:val="nil"/>
                <w:bottom w:val="nil"/>
                <w:right w:val="nil"/>
                <w:between w:val="nil"/>
              </w:pBdr>
              <w:spacing w:before="5"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Hand stuck between hydraulic wall hold and tension board-see incident report </w:t>
            </w:r>
            <w:proofErr w:type="gramStart"/>
            <w:r>
              <w:rPr>
                <w:rFonts w:ascii="Calibri" w:eastAsia="Calibri" w:hAnsi="Calibri" w:cs="Calibri"/>
                <w:color w:val="000000"/>
                <w:sz w:val="19"/>
                <w:szCs w:val="19"/>
              </w:rPr>
              <w:t>28/09/20</w:t>
            </w:r>
            <w:proofErr w:type="gramEnd"/>
            <w:r>
              <w:rPr>
                <w:rFonts w:ascii="Calibri" w:eastAsia="Calibri" w:hAnsi="Calibri" w:cs="Calibri"/>
                <w:color w:val="000000"/>
                <w:sz w:val="19"/>
                <w:szCs w:val="19"/>
              </w:rPr>
              <w:t xml:space="preserve"> </w:t>
            </w:r>
          </w:p>
          <w:p w14:paraId="0340E832" w14:textId="77777777" w:rsidR="00B518E6" w:rsidRDefault="00000000">
            <w:pPr>
              <w:widowControl w:val="0"/>
              <w:pBdr>
                <w:top w:val="nil"/>
                <w:left w:val="nil"/>
                <w:bottom w:val="nil"/>
                <w:right w:val="nil"/>
                <w:between w:val="nil"/>
              </w:pBdr>
              <w:spacing w:before="12"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Dislocated shoulder-see incident report 20/09/20 </w:t>
            </w:r>
          </w:p>
          <w:p w14:paraId="6C187B36" w14:textId="77777777" w:rsidR="00B518E6" w:rsidRDefault="00000000">
            <w:pPr>
              <w:widowControl w:val="0"/>
              <w:pBdr>
                <w:top w:val="nil"/>
                <w:left w:val="nil"/>
                <w:bottom w:val="nil"/>
                <w:right w:val="nil"/>
                <w:between w:val="nil"/>
              </w:pBdr>
              <w:spacing w:before="12"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Dislocated </w:t>
            </w:r>
            <w:proofErr w:type="gramStart"/>
            <w:r>
              <w:rPr>
                <w:rFonts w:ascii="Calibri" w:eastAsia="Calibri" w:hAnsi="Calibri" w:cs="Calibri"/>
                <w:color w:val="000000"/>
                <w:sz w:val="19"/>
                <w:szCs w:val="19"/>
              </w:rPr>
              <w:t>elbow</w:t>
            </w:r>
            <w:proofErr w:type="gramEnd"/>
            <w:r>
              <w:rPr>
                <w:rFonts w:ascii="Calibri" w:eastAsia="Calibri" w:hAnsi="Calibri" w:cs="Calibri"/>
                <w:color w:val="000000"/>
                <w:sz w:val="19"/>
                <w:szCs w:val="19"/>
              </w:rPr>
              <w:t xml:space="preserve"> see Florence </w:t>
            </w:r>
            <w:proofErr w:type="spellStart"/>
            <w:r>
              <w:rPr>
                <w:rFonts w:ascii="Calibri" w:eastAsia="Calibri" w:hAnsi="Calibri" w:cs="Calibri"/>
                <w:color w:val="000000"/>
                <w:sz w:val="19"/>
                <w:szCs w:val="19"/>
              </w:rPr>
              <w:t>wu</w:t>
            </w:r>
            <w:proofErr w:type="spellEnd"/>
            <w:r>
              <w:rPr>
                <w:rFonts w:ascii="Calibri" w:eastAsia="Calibri" w:hAnsi="Calibri" w:cs="Calibri"/>
                <w:color w:val="000000"/>
                <w:sz w:val="19"/>
                <w:szCs w:val="19"/>
              </w:rPr>
              <w:t xml:space="preserve"> incident report</w:t>
            </w:r>
          </w:p>
        </w:tc>
      </w:tr>
    </w:tbl>
    <w:p w14:paraId="47FCE959" w14:textId="77777777" w:rsidR="00B518E6" w:rsidRDefault="00B518E6">
      <w:pPr>
        <w:widowControl w:val="0"/>
        <w:pBdr>
          <w:top w:val="nil"/>
          <w:left w:val="nil"/>
          <w:bottom w:val="nil"/>
          <w:right w:val="nil"/>
          <w:between w:val="nil"/>
        </w:pBdr>
        <w:rPr>
          <w:color w:val="000000"/>
        </w:rPr>
      </w:pPr>
    </w:p>
    <w:p w14:paraId="4C90C85C" w14:textId="77777777" w:rsidR="00B518E6" w:rsidRDefault="00B518E6">
      <w:pPr>
        <w:widowControl w:val="0"/>
        <w:pBdr>
          <w:top w:val="nil"/>
          <w:left w:val="nil"/>
          <w:bottom w:val="nil"/>
          <w:right w:val="nil"/>
          <w:between w:val="nil"/>
        </w:pBdr>
        <w:rPr>
          <w:color w:val="000000"/>
        </w:rPr>
      </w:pPr>
    </w:p>
    <w:tbl>
      <w:tblPr>
        <w:tblStyle w:val="aff5"/>
        <w:tblW w:w="14013" w:type="dxa"/>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4"/>
        <w:gridCol w:w="7797"/>
        <w:gridCol w:w="1418"/>
        <w:gridCol w:w="984"/>
      </w:tblGrid>
      <w:tr w:rsidR="00B518E6" w14:paraId="232B256B" w14:textId="77777777">
        <w:trPr>
          <w:trHeight w:val="424"/>
        </w:trPr>
        <w:tc>
          <w:tcPr>
            <w:tcW w:w="14013" w:type="dxa"/>
            <w:gridSpan w:val="4"/>
            <w:shd w:val="clear" w:color="auto" w:fill="auto"/>
            <w:tcMar>
              <w:top w:w="100" w:type="dxa"/>
              <w:left w:w="100" w:type="dxa"/>
              <w:bottom w:w="100" w:type="dxa"/>
              <w:right w:w="100" w:type="dxa"/>
            </w:tcMar>
          </w:tcPr>
          <w:p w14:paraId="696357C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FFFFFF"/>
                <w:sz w:val="31"/>
                <w:szCs w:val="31"/>
                <w:highlight w:val="black"/>
              </w:rPr>
            </w:pPr>
            <w:r>
              <w:rPr>
                <w:rFonts w:ascii="Calibri" w:eastAsia="Calibri" w:hAnsi="Calibri" w:cs="Calibri"/>
                <w:color w:val="FFFFFF"/>
                <w:sz w:val="31"/>
                <w:szCs w:val="31"/>
                <w:highlight w:val="black"/>
              </w:rPr>
              <w:t>Risk Management</w:t>
            </w:r>
          </w:p>
        </w:tc>
      </w:tr>
      <w:tr w:rsidR="00B518E6" w14:paraId="7708D50F" w14:textId="77777777">
        <w:trPr>
          <w:trHeight w:val="470"/>
        </w:trPr>
        <w:tc>
          <w:tcPr>
            <w:tcW w:w="3814" w:type="dxa"/>
            <w:shd w:val="clear" w:color="auto" w:fill="auto"/>
            <w:tcMar>
              <w:top w:w="100" w:type="dxa"/>
              <w:left w:w="100" w:type="dxa"/>
              <w:bottom w:w="100" w:type="dxa"/>
              <w:right w:w="100" w:type="dxa"/>
            </w:tcMar>
          </w:tcPr>
          <w:p w14:paraId="49472F38" w14:textId="77777777" w:rsidR="00B518E6" w:rsidRDefault="00000000">
            <w:pPr>
              <w:widowControl w:val="0"/>
              <w:pBdr>
                <w:top w:val="nil"/>
                <w:left w:val="nil"/>
                <w:bottom w:val="nil"/>
                <w:right w:val="nil"/>
                <w:between w:val="nil"/>
              </w:pBdr>
              <w:spacing w:line="240" w:lineRule="auto"/>
              <w:ind w:left="128"/>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Specific Hazard </w:t>
            </w:r>
          </w:p>
        </w:tc>
        <w:tc>
          <w:tcPr>
            <w:tcW w:w="7797" w:type="dxa"/>
            <w:shd w:val="clear" w:color="auto" w:fill="auto"/>
            <w:tcMar>
              <w:top w:w="100" w:type="dxa"/>
              <w:left w:w="100" w:type="dxa"/>
              <w:bottom w:w="100" w:type="dxa"/>
              <w:right w:w="100" w:type="dxa"/>
            </w:tcMar>
          </w:tcPr>
          <w:p w14:paraId="4AEB5DC5" w14:textId="77777777" w:rsidR="00B518E6" w:rsidRDefault="00000000">
            <w:pPr>
              <w:widowControl w:val="0"/>
              <w:pBdr>
                <w:top w:val="nil"/>
                <w:left w:val="nil"/>
                <w:bottom w:val="nil"/>
                <w:right w:val="nil"/>
                <w:between w:val="nil"/>
              </w:pBdr>
              <w:spacing w:line="240" w:lineRule="auto"/>
              <w:ind w:left="135"/>
              <w:rPr>
                <w:rFonts w:ascii="Calibri" w:eastAsia="Calibri" w:hAnsi="Calibri" w:cs="Calibri"/>
                <w:b/>
                <w:color w:val="000000"/>
                <w:shd w:val="clear" w:color="auto" w:fill="8DB3E2"/>
              </w:rPr>
            </w:pPr>
            <w:r>
              <w:rPr>
                <w:rFonts w:ascii="Calibri" w:eastAsia="Calibri" w:hAnsi="Calibri" w:cs="Calibri"/>
                <w:b/>
                <w:color w:val="000000"/>
                <w:shd w:val="clear" w:color="auto" w:fill="8DB3E2"/>
              </w:rPr>
              <w:t xml:space="preserve">Management </w:t>
            </w:r>
          </w:p>
        </w:tc>
        <w:tc>
          <w:tcPr>
            <w:tcW w:w="1418" w:type="dxa"/>
            <w:shd w:val="clear" w:color="auto" w:fill="auto"/>
            <w:tcMar>
              <w:top w:w="100" w:type="dxa"/>
              <w:left w:w="100" w:type="dxa"/>
              <w:bottom w:w="100" w:type="dxa"/>
              <w:right w:w="100" w:type="dxa"/>
            </w:tcMar>
          </w:tcPr>
          <w:p w14:paraId="42793405" w14:textId="77777777" w:rsidR="00B518E6" w:rsidRDefault="00000000">
            <w:pPr>
              <w:widowControl w:val="0"/>
              <w:pBdr>
                <w:top w:val="nil"/>
                <w:left w:val="nil"/>
                <w:bottom w:val="nil"/>
                <w:right w:val="nil"/>
                <w:between w:val="nil"/>
              </w:pBdr>
              <w:spacing w:line="241" w:lineRule="auto"/>
              <w:ind w:left="140" w:right="104"/>
              <w:jc w:val="center"/>
              <w:rPr>
                <w:rFonts w:ascii="Calibri" w:eastAsia="Calibri" w:hAnsi="Calibri" w:cs="Calibri"/>
                <w:b/>
                <w:color w:val="000000"/>
                <w:sz w:val="16"/>
                <w:szCs w:val="16"/>
                <w:shd w:val="clear" w:color="auto" w:fill="8DB3E2"/>
              </w:rPr>
            </w:pPr>
            <w:r>
              <w:rPr>
                <w:rFonts w:ascii="Calibri" w:eastAsia="Calibri" w:hAnsi="Calibri" w:cs="Calibri"/>
                <w:b/>
                <w:color w:val="000000"/>
                <w:sz w:val="16"/>
                <w:szCs w:val="16"/>
                <w:shd w:val="clear" w:color="auto" w:fill="8DB3E2"/>
              </w:rPr>
              <w:t>Potential Severity</w:t>
            </w:r>
            <w:r>
              <w:rPr>
                <w:rFonts w:ascii="Calibri" w:eastAsia="Calibri" w:hAnsi="Calibri" w:cs="Calibri"/>
                <w:b/>
                <w:color w:val="000000"/>
                <w:sz w:val="16"/>
                <w:szCs w:val="16"/>
              </w:rPr>
              <w:t xml:space="preserve"> </w:t>
            </w:r>
            <w:r>
              <w:rPr>
                <w:rFonts w:ascii="Calibri" w:eastAsia="Calibri" w:hAnsi="Calibri" w:cs="Calibri"/>
                <w:b/>
                <w:color w:val="000000"/>
                <w:sz w:val="16"/>
                <w:szCs w:val="16"/>
                <w:shd w:val="clear" w:color="auto" w:fill="8DB3E2"/>
              </w:rPr>
              <w:t>1-10</w:t>
            </w:r>
          </w:p>
        </w:tc>
        <w:tc>
          <w:tcPr>
            <w:tcW w:w="984" w:type="dxa"/>
            <w:shd w:val="clear" w:color="auto" w:fill="auto"/>
            <w:tcMar>
              <w:top w:w="100" w:type="dxa"/>
              <w:left w:w="100" w:type="dxa"/>
              <w:bottom w:w="100" w:type="dxa"/>
              <w:right w:w="100" w:type="dxa"/>
            </w:tcMar>
          </w:tcPr>
          <w:p w14:paraId="3ECD7B68"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shd w:val="clear" w:color="auto" w:fill="8DB3E2"/>
              </w:rPr>
              <w:t>Strategy</w:t>
            </w:r>
            <w:r>
              <w:rPr>
                <w:rFonts w:ascii="Calibri" w:eastAsia="Calibri" w:hAnsi="Calibri" w:cs="Calibri"/>
                <w:b/>
                <w:color w:val="000000"/>
                <w:sz w:val="18"/>
                <w:szCs w:val="18"/>
              </w:rPr>
              <w:t xml:space="preserve"> </w:t>
            </w:r>
          </w:p>
          <w:p w14:paraId="6C042B95" w14:textId="77777777" w:rsidR="00B518E6" w:rsidRDefault="00000000">
            <w:pPr>
              <w:widowControl w:val="0"/>
              <w:pBdr>
                <w:top w:val="nil"/>
                <w:left w:val="nil"/>
                <w:bottom w:val="nil"/>
                <w:right w:val="nil"/>
                <w:between w:val="nil"/>
              </w:pBdr>
              <w:spacing w:before="10" w:line="240" w:lineRule="auto"/>
              <w:jc w:val="center"/>
              <w:rPr>
                <w:rFonts w:ascii="Calibri" w:eastAsia="Calibri" w:hAnsi="Calibri" w:cs="Calibri"/>
                <w:b/>
                <w:color w:val="000000"/>
                <w:sz w:val="18"/>
                <w:szCs w:val="18"/>
                <w:shd w:val="clear" w:color="auto" w:fill="8DB3E2"/>
              </w:rPr>
            </w:pPr>
            <w:r>
              <w:rPr>
                <w:rFonts w:ascii="Calibri" w:eastAsia="Calibri" w:hAnsi="Calibri" w:cs="Calibri"/>
                <w:b/>
                <w:color w:val="000000"/>
                <w:sz w:val="18"/>
                <w:szCs w:val="18"/>
                <w:shd w:val="clear" w:color="auto" w:fill="8DB3E2"/>
              </w:rPr>
              <w:t>M-E</w:t>
            </w:r>
          </w:p>
        </w:tc>
      </w:tr>
      <w:tr w:rsidR="00B518E6" w14:paraId="15D01FBC" w14:textId="77777777">
        <w:trPr>
          <w:trHeight w:val="278"/>
        </w:trPr>
        <w:tc>
          <w:tcPr>
            <w:tcW w:w="14013" w:type="dxa"/>
            <w:gridSpan w:val="4"/>
            <w:shd w:val="clear" w:color="auto" w:fill="auto"/>
            <w:tcMar>
              <w:top w:w="100" w:type="dxa"/>
              <w:left w:w="100" w:type="dxa"/>
              <w:bottom w:w="100" w:type="dxa"/>
              <w:right w:w="100" w:type="dxa"/>
            </w:tcMar>
          </w:tcPr>
          <w:p w14:paraId="28E289E0" w14:textId="77777777" w:rsidR="00B518E6" w:rsidRDefault="00000000">
            <w:pPr>
              <w:widowControl w:val="0"/>
              <w:pBdr>
                <w:top w:val="nil"/>
                <w:left w:val="nil"/>
                <w:bottom w:val="nil"/>
                <w:right w:val="nil"/>
                <w:between w:val="nil"/>
              </w:pBdr>
              <w:spacing w:line="240" w:lineRule="auto"/>
              <w:ind w:left="140"/>
              <w:rPr>
                <w:rFonts w:ascii="Calibri" w:eastAsia="Calibri" w:hAnsi="Calibri" w:cs="Calibri"/>
                <w:color w:val="FFFFFF"/>
                <w:highlight w:val="black"/>
              </w:rPr>
            </w:pPr>
            <w:r>
              <w:rPr>
                <w:rFonts w:ascii="Calibri" w:eastAsia="Calibri" w:hAnsi="Calibri" w:cs="Calibri"/>
                <w:color w:val="FFFFFF"/>
                <w:highlight w:val="black"/>
              </w:rPr>
              <w:t>People (staff, participant, public)</w:t>
            </w:r>
          </w:p>
        </w:tc>
      </w:tr>
      <w:tr w:rsidR="00B518E6" w14:paraId="55D9A768" w14:textId="77777777">
        <w:trPr>
          <w:trHeight w:val="742"/>
        </w:trPr>
        <w:tc>
          <w:tcPr>
            <w:tcW w:w="3814" w:type="dxa"/>
            <w:shd w:val="clear" w:color="auto" w:fill="auto"/>
            <w:tcMar>
              <w:top w:w="100" w:type="dxa"/>
              <w:left w:w="100" w:type="dxa"/>
              <w:bottom w:w="100" w:type="dxa"/>
              <w:right w:w="100" w:type="dxa"/>
            </w:tcMar>
          </w:tcPr>
          <w:p w14:paraId="6C5E1C1A" w14:textId="77777777" w:rsidR="00B518E6" w:rsidRDefault="00000000">
            <w:pPr>
              <w:widowControl w:val="0"/>
              <w:pBdr>
                <w:top w:val="nil"/>
                <w:left w:val="nil"/>
                <w:bottom w:val="nil"/>
                <w:right w:val="nil"/>
                <w:between w:val="nil"/>
              </w:pBdr>
              <w:spacing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Unsafe Fall</w:t>
            </w:r>
          </w:p>
        </w:tc>
        <w:tc>
          <w:tcPr>
            <w:tcW w:w="7797" w:type="dxa"/>
            <w:shd w:val="clear" w:color="auto" w:fill="auto"/>
            <w:tcMar>
              <w:top w:w="100" w:type="dxa"/>
              <w:left w:w="100" w:type="dxa"/>
              <w:bottom w:w="100" w:type="dxa"/>
              <w:right w:w="100" w:type="dxa"/>
            </w:tcMar>
          </w:tcPr>
          <w:p w14:paraId="7169031C"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Route Setting to optimize clear fall area at more difficult problems. </w:t>
            </w:r>
          </w:p>
          <w:p w14:paraId="64A93824" w14:textId="77777777" w:rsidR="00B518E6" w:rsidRDefault="00000000">
            <w:pPr>
              <w:widowControl w:val="0"/>
              <w:pBdr>
                <w:top w:val="nil"/>
                <w:left w:val="nil"/>
                <w:bottom w:val="nil"/>
                <w:right w:val="nil"/>
                <w:between w:val="nil"/>
              </w:pBdr>
              <w:spacing w:before="12"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Brief climbers to climb within their abilities.  </w:t>
            </w:r>
          </w:p>
          <w:p w14:paraId="4ADB975E" w14:textId="77777777" w:rsidR="00B518E6" w:rsidRDefault="00000000">
            <w:pPr>
              <w:widowControl w:val="0"/>
              <w:pBdr>
                <w:top w:val="nil"/>
                <w:left w:val="nil"/>
                <w:bottom w:val="nil"/>
                <w:right w:val="nil"/>
                <w:between w:val="nil"/>
              </w:pBdr>
              <w:spacing w:before="10"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High grade mats used.</w:t>
            </w:r>
          </w:p>
        </w:tc>
        <w:tc>
          <w:tcPr>
            <w:tcW w:w="1418" w:type="dxa"/>
            <w:shd w:val="clear" w:color="auto" w:fill="auto"/>
            <w:tcMar>
              <w:top w:w="100" w:type="dxa"/>
              <w:left w:w="100" w:type="dxa"/>
              <w:bottom w:w="100" w:type="dxa"/>
              <w:right w:w="100" w:type="dxa"/>
            </w:tcMar>
          </w:tcPr>
          <w:p w14:paraId="654AC644"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 </w:t>
            </w:r>
          </w:p>
        </w:tc>
        <w:tc>
          <w:tcPr>
            <w:tcW w:w="984" w:type="dxa"/>
            <w:shd w:val="clear" w:color="auto" w:fill="auto"/>
            <w:tcMar>
              <w:top w:w="100" w:type="dxa"/>
              <w:left w:w="100" w:type="dxa"/>
              <w:bottom w:w="100" w:type="dxa"/>
              <w:right w:w="100" w:type="dxa"/>
            </w:tcMar>
          </w:tcPr>
          <w:p w14:paraId="00A505B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I/E &amp; A/T</w:t>
            </w:r>
          </w:p>
        </w:tc>
      </w:tr>
      <w:tr w:rsidR="00B518E6" w14:paraId="3815BED6" w14:textId="77777777">
        <w:trPr>
          <w:trHeight w:val="744"/>
        </w:trPr>
        <w:tc>
          <w:tcPr>
            <w:tcW w:w="3814" w:type="dxa"/>
            <w:shd w:val="clear" w:color="auto" w:fill="auto"/>
            <w:tcMar>
              <w:top w:w="100" w:type="dxa"/>
              <w:left w:w="100" w:type="dxa"/>
              <w:bottom w:w="100" w:type="dxa"/>
              <w:right w:w="100" w:type="dxa"/>
            </w:tcMar>
          </w:tcPr>
          <w:p w14:paraId="19F81DC5"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Illness due to cross contamination</w:t>
            </w:r>
          </w:p>
        </w:tc>
        <w:tc>
          <w:tcPr>
            <w:tcW w:w="7797" w:type="dxa"/>
            <w:shd w:val="clear" w:color="auto" w:fill="auto"/>
            <w:tcMar>
              <w:top w:w="100" w:type="dxa"/>
              <w:left w:w="100" w:type="dxa"/>
              <w:bottom w:w="100" w:type="dxa"/>
              <w:right w:w="100" w:type="dxa"/>
            </w:tcMar>
          </w:tcPr>
          <w:p w14:paraId="5E9ADD77" w14:textId="77777777" w:rsidR="00B518E6" w:rsidRDefault="00000000">
            <w:pPr>
              <w:widowControl w:val="0"/>
              <w:pBdr>
                <w:top w:val="nil"/>
                <w:left w:val="nil"/>
                <w:bottom w:val="nil"/>
                <w:right w:val="nil"/>
                <w:between w:val="nil"/>
              </w:pBdr>
              <w:spacing w:line="245" w:lineRule="auto"/>
              <w:ind w:left="136" w:right="381" w:hanging="6"/>
              <w:rPr>
                <w:rFonts w:ascii="Calibri" w:eastAsia="Calibri" w:hAnsi="Calibri" w:cs="Calibri"/>
                <w:color w:val="000000"/>
                <w:sz w:val="19"/>
                <w:szCs w:val="19"/>
              </w:rPr>
            </w:pPr>
            <w:r>
              <w:rPr>
                <w:rFonts w:ascii="Calibri" w:eastAsia="Calibri" w:hAnsi="Calibri" w:cs="Calibri"/>
                <w:color w:val="000000"/>
                <w:sz w:val="19"/>
                <w:szCs w:val="19"/>
              </w:rPr>
              <w:t xml:space="preserve">Group info packs to include direction around contagious illnesses and not coming to gym.  Brief climbers on hand washing </w:t>
            </w:r>
            <w:proofErr w:type="gramStart"/>
            <w:r>
              <w:rPr>
                <w:rFonts w:ascii="Calibri" w:eastAsia="Calibri" w:hAnsi="Calibri" w:cs="Calibri"/>
                <w:color w:val="000000"/>
                <w:sz w:val="19"/>
                <w:szCs w:val="19"/>
              </w:rPr>
              <w:t>guidelines</w:t>
            </w:r>
            <w:proofErr w:type="gramEnd"/>
            <w:r>
              <w:rPr>
                <w:rFonts w:ascii="Calibri" w:eastAsia="Calibri" w:hAnsi="Calibri" w:cs="Calibri"/>
                <w:color w:val="000000"/>
                <w:sz w:val="19"/>
                <w:szCs w:val="19"/>
              </w:rPr>
              <w:t xml:space="preserve"> </w:t>
            </w:r>
          </w:p>
          <w:p w14:paraId="762F0255" w14:textId="77777777" w:rsidR="00B518E6" w:rsidRDefault="00000000">
            <w:pPr>
              <w:widowControl w:val="0"/>
              <w:pBdr>
                <w:top w:val="nil"/>
                <w:left w:val="nil"/>
                <w:bottom w:val="nil"/>
                <w:right w:val="nil"/>
                <w:between w:val="nil"/>
              </w:pBdr>
              <w:spacing w:before="7"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Report any recent illnesses in medical forms</w:t>
            </w:r>
          </w:p>
        </w:tc>
        <w:tc>
          <w:tcPr>
            <w:tcW w:w="1418" w:type="dxa"/>
            <w:shd w:val="clear" w:color="auto" w:fill="auto"/>
            <w:tcMar>
              <w:top w:w="100" w:type="dxa"/>
              <w:left w:w="100" w:type="dxa"/>
              <w:bottom w:w="100" w:type="dxa"/>
              <w:right w:w="100" w:type="dxa"/>
            </w:tcMar>
          </w:tcPr>
          <w:p w14:paraId="04796A7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2</w:t>
            </w:r>
          </w:p>
        </w:tc>
        <w:tc>
          <w:tcPr>
            <w:tcW w:w="984" w:type="dxa"/>
            <w:shd w:val="clear" w:color="auto" w:fill="auto"/>
            <w:tcMar>
              <w:top w:w="100" w:type="dxa"/>
              <w:left w:w="100" w:type="dxa"/>
              <w:bottom w:w="100" w:type="dxa"/>
              <w:right w:w="100" w:type="dxa"/>
            </w:tcMar>
          </w:tcPr>
          <w:p w14:paraId="40F7481A"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A/T &amp;  </w:t>
            </w:r>
          </w:p>
          <w:p w14:paraId="6995EF99" w14:textId="77777777" w:rsidR="00B518E6" w:rsidRDefault="00000000">
            <w:pPr>
              <w:widowControl w:val="0"/>
              <w:pBdr>
                <w:top w:val="nil"/>
                <w:left w:val="nil"/>
                <w:bottom w:val="nil"/>
                <w:right w:val="nil"/>
                <w:between w:val="nil"/>
              </w:pBdr>
              <w:spacing w:before="12"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PPE</w:t>
            </w:r>
          </w:p>
        </w:tc>
      </w:tr>
      <w:tr w:rsidR="00B518E6" w14:paraId="26B81560" w14:textId="77777777">
        <w:trPr>
          <w:trHeight w:val="741"/>
        </w:trPr>
        <w:tc>
          <w:tcPr>
            <w:tcW w:w="3814" w:type="dxa"/>
            <w:shd w:val="clear" w:color="auto" w:fill="auto"/>
            <w:tcMar>
              <w:top w:w="100" w:type="dxa"/>
              <w:left w:w="100" w:type="dxa"/>
              <w:bottom w:w="100" w:type="dxa"/>
              <w:right w:w="100" w:type="dxa"/>
            </w:tcMar>
          </w:tcPr>
          <w:p w14:paraId="3546F40E" w14:textId="77777777" w:rsidR="00B518E6" w:rsidRDefault="00000000">
            <w:pPr>
              <w:widowControl w:val="0"/>
              <w:pBdr>
                <w:top w:val="nil"/>
                <w:left w:val="nil"/>
                <w:bottom w:val="nil"/>
                <w:right w:val="nil"/>
                <w:between w:val="nil"/>
              </w:pBdr>
              <w:spacing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Unknown medical backgrounds</w:t>
            </w:r>
          </w:p>
        </w:tc>
        <w:tc>
          <w:tcPr>
            <w:tcW w:w="7797" w:type="dxa"/>
            <w:shd w:val="clear" w:color="auto" w:fill="auto"/>
            <w:tcMar>
              <w:top w:w="100" w:type="dxa"/>
              <w:left w:w="100" w:type="dxa"/>
              <w:bottom w:w="100" w:type="dxa"/>
              <w:right w:w="100" w:type="dxa"/>
            </w:tcMar>
          </w:tcPr>
          <w:p w14:paraId="7E0D8E88"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Informed consent process </w:t>
            </w:r>
          </w:p>
          <w:p w14:paraId="6921E240" w14:textId="77777777" w:rsidR="00B518E6" w:rsidRDefault="00000000">
            <w:pPr>
              <w:widowControl w:val="0"/>
              <w:pBdr>
                <w:top w:val="nil"/>
                <w:left w:val="nil"/>
                <w:bottom w:val="nil"/>
                <w:right w:val="nil"/>
                <w:between w:val="nil"/>
              </w:pBdr>
              <w:spacing w:before="9"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Medical disclosure </w:t>
            </w:r>
          </w:p>
          <w:p w14:paraId="53F1B25A" w14:textId="77777777" w:rsidR="00B518E6" w:rsidRDefault="00000000">
            <w:pPr>
              <w:widowControl w:val="0"/>
              <w:pBdr>
                <w:top w:val="nil"/>
                <w:left w:val="nil"/>
                <w:bottom w:val="nil"/>
                <w:right w:val="nil"/>
                <w:between w:val="nil"/>
              </w:pBdr>
              <w:spacing w:before="12" w:line="240" w:lineRule="auto"/>
              <w:ind w:left="126"/>
              <w:rPr>
                <w:rFonts w:ascii="Calibri" w:eastAsia="Calibri" w:hAnsi="Calibri" w:cs="Calibri"/>
                <w:color w:val="000000"/>
                <w:sz w:val="19"/>
                <w:szCs w:val="19"/>
              </w:rPr>
            </w:pPr>
            <w:r>
              <w:rPr>
                <w:rFonts w:ascii="Calibri" w:eastAsia="Calibri" w:hAnsi="Calibri" w:cs="Calibri"/>
                <w:color w:val="000000"/>
                <w:sz w:val="19"/>
                <w:szCs w:val="19"/>
              </w:rPr>
              <w:t>Staff first aid training</w:t>
            </w:r>
          </w:p>
        </w:tc>
        <w:tc>
          <w:tcPr>
            <w:tcW w:w="1418" w:type="dxa"/>
            <w:shd w:val="clear" w:color="auto" w:fill="auto"/>
            <w:tcMar>
              <w:top w:w="100" w:type="dxa"/>
              <w:left w:w="100" w:type="dxa"/>
              <w:bottom w:w="100" w:type="dxa"/>
              <w:right w:w="100" w:type="dxa"/>
            </w:tcMar>
          </w:tcPr>
          <w:p w14:paraId="7A53FF42"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 </w:t>
            </w:r>
          </w:p>
        </w:tc>
        <w:tc>
          <w:tcPr>
            <w:tcW w:w="984" w:type="dxa"/>
            <w:shd w:val="clear" w:color="auto" w:fill="auto"/>
            <w:tcMar>
              <w:top w:w="100" w:type="dxa"/>
              <w:left w:w="100" w:type="dxa"/>
              <w:bottom w:w="100" w:type="dxa"/>
              <w:right w:w="100" w:type="dxa"/>
            </w:tcMar>
          </w:tcPr>
          <w:p w14:paraId="03747BA5"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3F23909F" w14:textId="77777777">
        <w:trPr>
          <w:trHeight w:val="499"/>
        </w:trPr>
        <w:tc>
          <w:tcPr>
            <w:tcW w:w="3814" w:type="dxa"/>
            <w:shd w:val="clear" w:color="auto" w:fill="auto"/>
            <w:tcMar>
              <w:top w:w="100" w:type="dxa"/>
              <w:left w:w="100" w:type="dxa"/>
              <w:bottom w:w="100" w:type="dxa"/>
              <w:right w:w="100" w:type="dxa"/>
            </w:tcMar>
          </w:tcPr>
          <w:p w14:paraId="7F18D2B2" w14:textId="77777777" w:rsidR="00B518E6" w:rsidRDefault="00000000">
            <w:pPr>
              <w:widowControl w:val="0"/>
              <w:pBdr>
                <w:top w:val="nil"/>
                <w:left w:val="nil"/>
                <w:bottom w:val="nil"/>
                <w:right w:val="nil"/>
                <w:between w:val="nil"/>
              </w:pBdr>
              <w:spacing w:line="245" w:lineRule="auto"/>
              <w:ind w:left="125" w:right="221" w:firstLine="13"/>
              <w:rPr>
                <w:rFonts w:ascii="Calibri" w:eastAsia="Calibri" w:hAnsi="Calibri" w:cs="Calibri"/>
                <w:color w:val="000000"/>
                <w:sz w:val="19"/>
                <w:szCs w:val="19"/>
              </w:rPr>
            </w:pPr>
            <w:r>
              <w:rPr>
                <w:rFonts w:ascii="Calibri" w:eastAsia="Calibri" w:hAnsi="Calibri" w:cs="Calibri"/>
                <w:color w:val="000000"/>
                <w:sz w:val="19"/>
                <w:szCs w:val="19"/>
              </w:rPr>
              <w:t xml:space="preserve">Drugs &amp; Alcohol – public or other turns </w:t>
            </w:r>
            <w:proofErr w:type="gramStart"/>
            <w:r>
              <w:rPr>
                <w:rFonts w:ascii="Calibri" w:eastAsia="Calibri" w:hAnsi="Calibri" w:cs="Calibri"/>
                <w:color w:val="000000"/>
                <w:sz w:val="19"/>
                <w:szCs w:val="19"/>
              </w:rPr>
              <w:t>up  to</w:t>
            </w:r>
            <w:proofErr w:type="gramEnd"/>
            <w:r>
              <w:rPr>
                <w:rFonts w:ascii="Calibri" w:eastAsia="Calibri" w:hAnsi="Calibri" w:cs="Calibri"/>
                <w:color w:val="000000"/>
                <w:sz w:val="19"/>
                <w:szCs w:val="19"/>
              </w:rPr>
              <w:t xml:space="preserve"> use gym under influence</w:t>
            </w:r>
          </w:p>
        </w:tc>
        <w:tc>
          <w:tcPr>
            <w:tcW w:w="7797" w:type="dxa"/>
            <w:shd w:val="clear" w:color="auto" w:fill="auto"/>
            <w:tcMar>
              <w:top w:w="100" w:type="dxa"/>
              <w:left w:w="100" w:type="dxa"/>
              <w:bottom w:w="100" w:type="dxa"/>
              <w:right w:w="100" w:type="dxa"/>
            </w:tcMar>
          </w:tcPr>
          <w:p w14:paraId="7657FA29" w14:textId="77777777" w:rsidR="00B518E6" w:rsidRDefault="00000000">
            <w:pPr>
              <w:widowControl w:val="0"/>
              <w:pBdr>
                <w:top w:val="nil"/>
                <w:left w:val="nil"/>
                <w:bottom w:val="nil"/>
                <w:right w:val="nil"/>
                <w:between w:val="nil"/>
              </w:pBdr>
              <w:spacing w:line="245" w:lineRule="auto"/>
              <w:ind w:left="132" w:right="151" w:hanging="9"/>
              <w:rPr>
                <w:rFonts w:ascii="Calibri" w:eastAsia="Calibri" w:hAnsi="Calibri" w:cs="Calibri"/>
                <w:color w:val="000000"/>
                <w:sz w:val="19"/>
                <w:szCs w:val="19"/>
              </w:rPr>
            </w:pPr>
            <w:r>
              <w:rPr>
                <w:rFonts w:ascii="Calibri" w:eastAsia="Calibri" w:hAnsi="Calibri" w:cs="Calibri"/>
                <w:color w:val="000000"/>
                <w:sz w:val="19"/>
                <w:szCs w:val="19"/>
              </w:rPr>
              <w:t xml:space="preserve">Asked to leave the facility, not permitted to partake in activities, police reinforcement </w:t>
            </w:r>
            <w:proofErr w:type="gramStart"/>
            <w:r>
              <w:rPr>
                <w:rFonts w:ascii="Calibri" w:eastAsia="Calibri" w:hAnsi="Calibri" w:cs="Calibri"/>
                <w:color w:val="000000"/>
                <w:sz w:val="19"/>
                <w:szCs w:val="19"/>
              </w:rPr>
              <w:t>called  if</w:t>
            </w:r>
            <w:proofErr w:type="gramEnd"/>
            <w:r>
              <w:rPr>
                <w:rFonts w:ascii="Calibri" w:eastAsia="Calibri" w:hAnsi="Calibri" w:cs="Calibri"/>
                <w:color w:val="000000"/>
                <w:sz w:val="19"/>
                <w:szCs w:val="19"/>
              </w:rPr>
              <w:t xml:space="preserve"> necessary </w:t>
            </w:r>
          </w:p>
        </w:tc>
        <w:tc>
          <w:tcPr>
            <w:tcW w:w="1418" w:type="dxa"/>
            <w:shd w:val="clear" w:color="auto" w:fill="auto"/>
            <w:tcMar>
              <w:top w:w="100" w:type="dxa"/>
              <w:left w:w="100" w:type="dxa"/>
              <w:bottom w:w="100" w:type="dxa"/>
              <w:right w:w="100" w:type="dxa"/>
            </w:tcMar>
          </w:tcPr>
          <w:p w14:paraId="2824EEB5"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2BE65A51"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proofErr w:type="spellStart"/>
            <w:r>
              <w:rPr>
                <w:rFonts w:ascii="Calibri" w:eastAsia="Calibri" w:hAnsi="Calibri" w:cs="Calibri"/>
                <w:color w:val="000000"/>
                <w:sz w:val="19"/>
                <w:szCs w:val="19"/>
              </w:rPr>
              <w:t>A&amp;T</w:t>
            </w:r>
            <w:proofErr w:type="spellEnd"/>
          </w:p>
        </w:tc>
      </w:tr>
      <w:tr w:rsidR="00B518E6" w14:paraId="3EF24239" w14:textId="77777777">
        <w:trPr>
          <w:trHeight w:val="497"/>
        </w:trPr>
        <w:tc>
          <w:tcPr>
            <w:tcW w:w="3814" w:type="dxa"/>
            <w:shd w:val="clear" w:color="auto" w:fill="auto"/>
            <w:tcMar>
              <w:top w:w="100" w:type="dxa"/>
              <w:left w:w="100" w:type="dxa"/>
              <w:bottom w:w="100" w:type="dxa"/>
              <w:right w:w="100" w:type="dxa"/>
            </w:tcMar>
          </w:tcPr>
          <w:p w14:paraId="526FEA45"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Friends coaching friends </w:t>
            </w:r>
          </w:p>
        </w:tc>
        <w:tc>
          <w:tcPr>
            <w:tcW w:w="7797" w:type="dxa"/>
            <w:shd w:val="clear" w:color="auto" w:fill="auto"/>
            <w:tcMar>
              <w:top w:w="100" w:type="dxa"/>
              <w:left w:w="100" w:type="dxa"/>
              <w:bottom w:w="100" w:type="dxa"/>
              <w:right w:w="100" w:type="dxa"/>
            </w:tcMar>
          </w:tcPr>
          <w:p w14:paraId="2A7B2FFC" w14:textId="77777777" w:rsidR="00B518E6" w:rsidRDefault="00000000">
            <w:pPr>
              <w:widowControl w:val="0"/>
              <w:pBdr>
                <w:top w:val="nil"/>
                <w:left w:val="nil"/>
                <w:bottom w:val="nil"/>
                <w:right w:val="nil"/>
                <w:between w:val="nil"/>
              </w:pBdr>
              <w:spacing w:line="242" w:lineRule="auto"/>
              <w:ind w:left="134" w:right="304" w:hanging="6"/>
              <w:rPr>
                <w:rFonts w:ascii="Calibri" w:eastAsia="Calibri" w:hAnsi="Calibri" w:cs="Calibri"/>
                <w:color w:val="000000"/>
                <w:sz w:val="19"/>
                <w:szCs w:val="19"/>
              </w:rPr>
            </w:pPr>
            <w:r>
              <w:rPr>
                <w:rFonts w:ascii="Calibri" w:eastAsia="Calibri" w:hAnsi="Calibri" w:cs="Calibri"/>
                <w:color w:val="000000"/>
                <w:sz w:val="19"/>
                <w:szCs w:val="19"/>
              </w:rPr>
              <w:t xml:space="preserve">Staff keeping an eye out for unsafe coaching techniques between friends. Climbing </w:t>
            </w:r>
            <w:proofErr w:type="gramStart"/>
            <w:r>
              <w:rPr>
                <w:rFonts w:ascii="Calibri" w:eastAsia="Calibri" w:hAnsi="Calibri" w:cs="Calibri"/>
                <w:color w:val="000000"/>
                <w:sz w:val="19"/>
                <w:szCs w:val="19"/>
              </w:rPr>
              <w:t>classes  run</w:t>
            </w:r>
            <w:proofErr w:type="gramEnd"/>
            <w:r>
              <w:rPr>
                <w:rFonts w:ascii="Calibri" w:eastAsia="Calibri" w:hAnsi="Calibri" w:cs="Calibri"/>
                <w:color w:val="000000"/>
                <w:sz w:val="19"/>
                <w:szCs w:val="19"/>
              </w:rPr>
              <w:t xml:space="preserve"> by NR coaches offered. </w:t>
            </w:r>
          </w:p>
        </w:tc>
        <w:tc>
          <w:tcPr>
            <w:tcW w:w="1418" w:type="dxa"/>
            <w:shd w:val="clear" w:color="auto" w:fill="auto"/>
            <w:tcMar>
              <w:top w:w="100" w:type="dxa"/>
              <w:left w:w="100" w:type="dxa"/>
              <w:bottom w:w="100" w:type="dxa"/>
              <w:right w:w="100" w:type="dxa"/>
            </w:tcMar>
          </w:tcPr>
          <w:p w14:paraId="52ECA4F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5B82AB4B"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1B40F042" w14:textId="77777777">
        <w:trPr>
          <w:trHeight w:val="499"/>
        </w:trPr>
        <w:tc>
          <w:tcPr>
            <w:tcW w:w="3814" w:type="dxa"/>
            <w:shd w:val="clear" w:color="auto" w:fill="auto"/>
            <w:tcMar>
              <w:top w:w="100" w:type="dxa"/>
              <w:left w:w="100" w:type="dxa"/>
              <w:bottom w:w="100" w:type="dxa"/>
              <w:right w:w="100" w:type="dxa"/>
            </w:tcMar>
          </w:tcPr>
          <w:p w14:paraId="6EE366B6"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Poor Rushed Briefing </w:t>
            </w:r>
          </w:p>
        </w:tc>
        <w:tc>
          <w:tcPr>
            <w:tcW w:w="7797" w:type="dxa"/>
            <w:shd w:val="clear" w:color="auto" w:fill="auto"/>
            <w:tcMar>
              <w:top w:w="100" w:type="dxa"/>
              <w:left w:w="100" w:type="dxa"/>
              <w:bottom w:w="100" w:type="dxa"/>
              <w:right w:w="100" w:type="dxa"/>
            </w:tcMar>
          </w:tcPr>
          <w:p w14:paraId="24E84470" w14:textId="77777777" w:rsidR="00B518E6" w:rsidRDefault="00000000">
            <w:pPr>
              <w:widowControl w:val="0"/>
              <w:pBdr>
                <w:top w:val="nil"/>
                <w:left w:val="nil"/>
                <w:bottom w:val="nil"/>
                <w:right w:val="nil"/>
                <w:between w:val="nil"/>
              </w:pBdr>
              <w:spacing w:line="245" w:lineRule="auto"/>
              <w:ind w:left="125" w:right="459" w:firstLine="10"/>
              <w:rPr>
                <w:rFonts w:ascii="Calibri" w:eastAsia="Calibri" w:hAnsi="Calibri" w:cs="Calibri"/>
                <w:color w:val="000000"/>
                <w:sz w:val="19"/>
                <w:szCs w:val="19"/>
              </w:rPr>
            </w:pPr>
            <w:r>
              <w:rPr>
                <w:rFonts w:ascii="Calibri" w:eastAsia="Calibri" w:hAnsi="Calibri" w:cs="Calibri"/>
                <w:color w:val="000000"/>
                <w:sz w:val="19"/>
                <w:szCs w:val="19"/>
              </w:rPr>
              <w:t xml:space="preserve">Ensure staff are adequately trained for briefing in full and continually assess </w:t>
            </w:r>
            <w:proofErr w:type="gramStart"/>
            <w:r>
              <w:rPr>
                <w:rFonts w:ascii="Calibri" w:eastAsia="Calibri" w:hAnsi="Calibri" w:cs="Calibri"/>
                <w:color w:val="000000"/>
                <w:sz w:val="19"/>
                <w:szCs w:val="19"/>
              </w:rPr>
              <w:t>participants  while</w:t>
            </w:r>
            <w:proofErr w:type="gramEnd"/>
            <w:r>
              <w:rPr>
                <w:rFonts w:ascii="Calibri" w:eastAsia="Calibri" w:hAnsi="Calibri" w:cs="Calibri"/>
                <w:color w:val="000000"/>
                <w:sz w:val="19"/>
                <w:szCs w:val="19"/>
              </w:rPr>
              <w:t xml:space="preserve"> they are bouldering to ensure safe practices are occurring </w:t>
            </w:r>
          </w:p>
        </w:tc>
        <w:tc>
          <w:tcPr>
            <w:tcW w:w="1418" w:type="dxa"/>
            <w:shd w:val="clear" w:color="auto" w:fill="auto"/>
            <w:tcMar>
              <w:top w:w="100" w:type="dxa"/>
              <w:left w:w="100" w:type="dxa"/>
              <w:bottom w:w="100" w:type="dxa"/>
              <w:right w:w="100" w:type="dxa"/>
            </w:tcMar>
          </w:tcPr>
          <w:p w14:paraId="7D963AF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5 </w:t>
            </w:r>
          </w:p>
        </w:tc>
        <w:tc>
          <w:tcPr>
            <w:tcW w:w="984" w:type="dxa"/>
            <w:shd w:val="clear" w:color="auto" w:fill="auto"/>
            <w:tcMar>
              <w:top w:w="100" w:type="dxa"/>
              <w:left w:w="100" w:type="dxa"/>
              <w:bottom w:w="100" w:type="dxa"/>
              <w:right w:w="100" w:type="dxa"/>
            </w:tcMar>
          </w:tcPr>
          <w:p w14:paraId="07607A4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18BCE198" w14:textId="77777777">
        <w:trPr>
          <w:trHeight w:val="496"/>
        </w:trPr>
        <w:tc>
          <w:tcPr>
            <w:tcW w:w="3814" w:type="dxa"/>
            <w:shd w:val="clear" w:color="auto" w:fill="auto"/>
            <w:tcMar>
              <w:top w:w="100" w:type="dxa"/>
              <w:left w:w="100" w:type="dxa"/>
              <w:bottom w:w="100" w:type="dxa"/>
              <w:right w:w="100" w:type="dxa"/>
            </w:tcMar>
          </w:tcPr>
          <w:p w14:paraId="254DD95D"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External Party Coaching </w:t>
            </w:r>
          </w:p>
        </w:tc>
        <w:tc>
          <w:tcPr>
            <w:tcW w:w="7797" w:type="dxa"/>
            <w:shd w:val="clear" w:color="auto" w:fill="auto"/>
            <w:tcMar>
              <w:top w:w="100" w:type="dxa"/>
              <w:left w:w="100" w:type="dxa"/>
              <w:bottom w:w="100" w:type="dxa"/>
              <w:right w:w="100" w:type="dxa"/>
            </w:tcMar>
          </w:tcPr>
          <w:p w14:paraId="36987FE8" w14:textId="77777777" w:rsidR="00B518E6" w:rsidRDefault="00000000">
            <w:pPr>
              <w:widowControl w:val="0"/>
              <w:pBdr>
                <w:top w:val="nil"/>
                <w:left w:val="nil"/>
                <w:bottom w:val="nil"/>
                <w:right w:val="nil"/>
                <w:between w:val="nil"/>
              </w:pBdr>
              <w:spacing w:line="242" w:lineRule="auto"/>
              <w:ind w:left="128" w:right="350" w:firstLine="6"/>
              <w:rPr>
                <w:rFonts w:ascii="Calibri" w:eastAsia="Calibri" w:hAnsi="Calibri" w:cs="Calibri"/>
                <w:color w:val="000000"/>
                <w:sz w:val="19"/>
                <w:szCs w:val="19"/>
              </w:rPr>
            </w:pPr>
            <w:r>
              <w:rPr>
                <w:rFonts w:ascii="Calibri" w:eastAsia="Calibri" w:hAnsi="Calibri" w:cs="Calibri"/>
                <w:color w:val="000000"/>
                <w:sz w:val="19"/>
                <w:szCs w:val="19"/>
              </w:rPr>
              <w:t xml:space="preserve">Boulder Foundation Coach Competency and Third Party Agreement between any </w:t>
            </w:r>
            <w:proofErr w:type="gramStart"/>
            <w:r>
              <w:rPr>
                <w:rFonts w:ascii="Calibri" w:eastAsia="Calibri" w:hAnsi="Calibri" w:cs="Calibri"/>
                <w:color w:val="000000"/>
                <w:sz w:val="19"/>
                <w:szCs w:val="19"/>
              </w:rPr>
              <w:t>external  coaches</w:t>
            </w:r>
            <w:proofErr w:type="gramEnd"/>
            <w:r>
              <w:rPr>
                <w:rFonts w:ascii="Calibri" w:eastAsia="Calibri" w:hAnsi="Calibri" w:cs="Calibri"/>
                <w:color w:val="000000"/>
                <w:sz w:val="19"/>
                <w:szCs w:val="19"/>
              </w:rPr>
              <w:t xml:space="preserve"> and Northern Rocks </w:t>
            </w:r>
          </w:p>
        </w:tc>
        <w:tc>
          <w:tcPr>
            <w:tcW w:w="1418" w:type="dxa"/>
            <w:shd w:val="clear" w:color="auto" w:fill="auto"/>
            <w:tcMar>
              <w:top w:w="100" w:type="dxa"/>
              <w:left w:w="100" w:type="dxa"/>
              <w:bottom w:w="100" w:type="dxa"/>
              <w:right w:w="100" w:type="dxa"/>
            </w:tcMar>
          </w:tcPr>
          <w:p w14:paraId="136FA6D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5 </w:t>
            </w:r>
          </w:p>
        </w:tc>
        <w:tc>
          <w:tcPr>
            <w:tcW w:w="984" w:type="dxa"/>
            <w:shd w:val="clear" w:color="auto" w:fill="auto"/>
            <w:tcMar>
              <w:top w:w="100" w:type="dxa"/>
              <w:left w:w="100" w:type="dxa"/>
              <w:bottom w:w="100" w:type="dxa"/>
              <w:right w:w="100" w:type="dxa"/>
            </w:tcMar>
          </w:tcPr>
          <w:p w14:paraId="3D5FA154"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0AB85DD0" w14:textId="77777777">
        <w:trPr>
          <w:trHeight w:val="499"/>
        </w:trPr>
        <w:tc>
          <w:tcPr>
            <w:tcW w:w="3814" w:type="dxa"/>
            <w:shd w:val="clear" w:color="auto" w:fill="auto"/>
            <w:tcMar>
              <w:top w:w="100" w:type="dxa"/>
              <w:left w:w="100" w:type="dxa"/>
              <w:bottom w:w="100" w:type="dxa"/>
              <w:right w:w="100" w:type="dxa"/>
            </w:tcMar>
          </w:tcPr>
          <w:p w14:paraId="21274209" w14:textId="77777777" w:rsidR="00B518E6" w:rsidRDefault="00000000">
            <w:pPr>
              <w:widowControl w:val="0"/>
              <w:pBdr>
                <w:top w:val="nil"/>
                <w:left w:val="nil"/>
                <w:bottom w:val="nil"/>
                <w:right w:val="nil"/>
                <w:between w:val="nil"/>
              </w:pBdr>
              <w:spacing w:line="240" w:lineRule="auto"/>
              <w:ind w:left="138"/>
              <w:rPr>
                <w:rFonts w:ascii="Calibri" w:eastAsia="Calibri" w:hAnsi="Calibri" w:cs="Calibri"/>
                <w:color w:val="000000"/>
                <w:sz w:val="19"/>
                <w:szCs w:val="19"/>
              </w:rPr>
            </w:pPr>
            <w:r>
              <w:rPr>
                <w:rFonts w:ascii="Calibri" w:eastAsia="Calibri" w:hAnsi="Calibri" w:cs="Calibri"/>
                <w:color w:val="000000"/>
                <w:sz w:val="19"/>
                <w:szCs w:val="19"/>
              </w:rPr>
              <w:t xml:space="preserve">Understaffed / Inexperienced staff </w:t>
            </w:r>
          </w:p>
        </w:tc>
        <w:tc>
          <w:tcPr>
            <w:tcW w:w="7797" w:type="dxa"/>
            <w:shd w:val="clear" w:color="auto" w:fill="auto"/>
            <w:tcMar>
              <w:top w:w="100" w:type="dxa"/>
              <w:left w:w="100" w:type="dxa"/>
              <w:bottom w:w="100" w:type="dxa"/>
              <w:right w:w="100" w:type="dxa"/>
            </w:tcMar>
          </w:tcPr>
          <w:p w14:paraId="7A1D277C" w14:textId="77777777" w:rsidR="00B518E6" w:rsidRDefault="00000000">
            <w:pPr>
              <w:widowControl w:val="0"/>
              <w:pBdr>
                <w:top w:val="nil"/>
                <w:left w:val="nil"/>
                <w:bottom w:val="nil"/>
                <w:right w:val="nil"/>
                <w:between w:val="nil"/>
              </w:pBdr>
              <w:spacing w:line="245" w:lineRule="auto"/>
              <w:ind w:left="128" w:right="392"/>
              <w:rPr>
                <w:rFonts w:ascii="Calibri" w:eastAsia="Calibri" w:hAnsi="Calibri" w:cs="Calibri"/>
                <w:color w:val="000000"/>
                <w:sz w:val="19"/>
                <w:szCs w:val="19"/>
              </w:rPr>
            </w:pPr>
            <w:r>
              <w:rPr>
                <w:rFonts w:ascii="Calibri" w:eastAsia="Calibri" w:hAnsi="Calibri" w:cs="Calibri"/>
                <w:color w:val="000000"/>
                <w:sz w:val="19"/>
                <w:szCs w:val="19"/>
              </w:rPr>
              <w:t xml:space="preserve">Call in extra staff, implement briefings at set times, complete interview due diligence </w:t>
            </w:r>
            <w:proofErr w:type="gramStart"/>
            <w:r>
              <w:rPr>
                <w:rFonts w:ascii="Calibri" w:eastAsia="Calibri" w:hAnsi="Calibri" w:cs="Calibri"/>
                <w:color w:val="000000"/>
                <w:sz w:val="19"/>
                <w:szCs w:val="19"/>
              </w:rPr>
              <w:t>and  competency</w:t>
            </w:r>
            <w:proofErr w:type="gramEnd"/>
            <w:r>
              <w:rPr>
                <w:rFonts w:ascii="Calibri" w:eastAsia="Calibri" w:hAnsi="Calibri" w:cs="Calibri"/>
                <w:color w:val="000000"/>
                <w:sz w:val="19"/>
                <w:szCs w:val="19"/>
              </w:rPr>
              <w:t xml:space="preserve"> process prior to hiring, staff training and ongoing staff review </w:t>
            </w:r>
          </w:p>
        </w:tc>
        <w:tc>
          <w:tcPr>
            <w:tcW w:w="1418" w:type="dxa"/>
            <w:shd w:val="clear" w:color="auto" w:fill="auto"/>
            <w:tcMar>
              <w:top w:w="100" w:type="dxa"/>
              <w:left w:w="100" w:type="dxa"/>
              <w:bottom w:w="100" w:type="dxa"/>
              <w:right w:w="100" w:type="dxa"/>
            </w:tcMar>
          </w:tcPr>
          <w:p w14:paraId="4B80C68B"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264D9E2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E/S</w:t>
            </w:r>
          </w:p>
        </w:tc>
      </w:tr>
    </w:tbl>
    <w:p w14:paraId="5DF3B7C6" w14:textId="77777777" w:rsidR="00B518E6" w:rsidRDefault="00B518E6">
      <w:pPr>
        <w:widowControl w:val="0"/>
        <w:pBdr>
          <w:top w:val="nil"/>
          <w:left w:val="nil"/>
          <w:bottom w:val="nil"/>
          <w:right w:val="nil"/>
          <w:between w:val="nil"/>
        </w:pBdr>
        <w:rPr>
          <w:color w:val="000000"/>
        </w:rPr>
      </w:pPr>
    </w:p>
    <w:p w14:paraId="69DDFE25" w14:textId="77777777" w:rsidR="00B518E6" w:rsidRDefault="00B518E6">
      <w:pPr>
        <w:widowControl w:val="0"/>
        <w:pBdr>
          <w:top w:val="nil"/>
          <w:left w:val="nil"/>
          <w:bottom w:val="nil"/>
          <w:right w:val="nil"/>
          <w:between w:val="nil"/>
        </w:pBdr>
        <w:rPr>
          <w:color w:val="000000"/>
        </w:rPr>
      </w:pPr>
    </w:p>
    <w:p w14:paraId="046BBBC5" w14:textId="77777777" w:rsidR="00B518E6" w:rsidRDefault="00000000">
      <w:pPr>
        <w:widowControl w:val="0"/>
        <w:pBdr>
          <w:top w:val="nil"/>
          <w:left w:val="nil"/>
          <w:bottom w:val="nil"/>
          <w:right w:val="nil"/>
          <w:between w:val="nil"/>
        </w:pBdr>
        <w:spacing w:line="240" w:lineRule="auto"/>
        <w:ind w:right="549"/>
        <w:jc w:val="right"/>
        <w:rPr>
          <w:rFonts w:ascii="Calibri" w:eastAsia="Calibri" w:hAnsi="Calibri" w:cs="Calibri"/>
          <w:b/>
          <w:color w:val="000000"/>
        </w:rPr>
      </w:pPr>
      <w:r>
        <w:rPr>
          <w:rFonts w:ascii="Calibri" w:eastAsia="Calibri" w:hAnsi="Calibri" w:cs="Calibri"/>
          <w:color w:val="000000"/>
        </w:rPr>
        <w:t xml:space="preserve">Page </w:t>
      </w:r>
      <w:r>
        <w:rPr>
          <w:rFonts w:ascii="Calibri" w:eastAsia="Calibri" w:hAnsi="Calibri" w:cs="Calibri"/>
          <w:b/>
          <w:color w:val="000000"/>
        </w:rPr>
        <w:t xml:space="preserve">2 </w:t>
      </w:r>
      <w:r>
        <w:rPr>
          <w:rFonts w:ascii="Calibri" w:eastAsia="Calibri" w:hAnsi="Calibri" w:cs="Calibri"/>
          <w:color w:val="000000"/>
        </w:rPr>
        <w:t xml:space="preserve">of </w:t>
      </w:r>
      <w:r>
        <w:rPr>
          <w:rFonts w:ascii="Calibri" w:eastAsia="Calibri" w:hAnsi="Calibri" w:cs="Calibri"/>
          <w:b/>
          <w:color w:val="000000"/>
        </w:rPr>
        <w:t>5</w:t>
      </w:r>
    </w:p>
    <w:tbl>
      <w:tblPr>
        <w:tblStyle w:val="aff6"/>
        <w:tblW w:w="14013" w:type="dxa"/>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4"/>
        <w:gridCol w:w="7797"/>
        <w:gridCol w:w="1418"/>
        <w:gridCol w:w="984"/>
      </w:tblGrid>
      <w:tr w:rsidR="00B518E6" w14:paraId="71A3E626" w14:textId="77777777">
        <w:trPr>
          <w:trHeight w:val="1005"/>
        </w:trPr>
        <w:tc>
          <w:tcPr>
            <w:tcW w:w="3814" w:type="dxa"/>
            <w:shd w:val="clear" w:color="auto" w:fill="auto"/>
            <w:tcMar>
              <w:top w:w="100" w:type="dxa"/>
              <w:left w:w="100" w:type="dxa"/>
              <w:bottom w:w="100" w:type="dxa"/>
              <w:right w:w="100" w:type="dxa"/>
            </w:tcMar>
          </w:tcPr>
          <w:p w14:paraId="340F1E61" w14:textId="77777777" w:rsidR="00B518E6" w:rsidRDefault="00000000">
            <w:pPr>
              <w:widowControl w:val="0"/>
              <w:pBdr>
                <w:top w:val="nil"/>
                <w:left w:val="nil"/>
                <w:bottom w:val="nil"/>
                <w:right w:val="nil"/>
                <w:between w:val="nil"/>
              </w:pBdr>
              <w:spacing w:line="245" w:lineRule="auto"/>
              <w:ind w:left="131" w:right="95" w:firstLine="6"/>
              <w:rPr>
                <w:rFonts w:ascii="Calibri" w:eastAsia="Calibri" w:hAnsi="Calibri" w:cs="Calibri"/>
                <w:color w:val="000000"/>
                <w:sz w:val="19"/>
                <w:szCs w:val="19"/>
              </w:rPr>
            </w:pPr>
            <w:r>
              <w:rPr>
                <w:rFonts w:ascii="Calibri" w:eastAsia="Calibri" w:hAnsi="Calibri" w:cs="Calibri"/>
                <w:color w:val="000000"/>
                <w:sz w:val="19"/>
                <w:szCs w:val="19"/>
              </w:rPr>
              <w:t xml:space="preserve">Unsupervised children; Slips and bruising </w:t>
            </w:r>
            <w:proofErr w:type="gramStart"/>
            <w:r>
              <w:rPr>
                <w:rFonts w:ascii="Calibri" w:eastAsia="Calibri" w:hAnsi="Calibri" w:cs="Calibri"/>
                <w:color w:val="000000"/>
                <w:sz w:val="19"/>
                <w:szCs w:val="19"/>
              </w:rPr>
              <w:t>or  other</w:t>
            </w:r>
            <w:proofErr w:type="gramEnd"/>
            <w:r>
              <w:rPr>
                <w:rFonts w:ascii="Calibri" w:eastAsia="Calibri" w:hAnsi="Calibri" w:cs="Calibri"/>
                <w:color w:val="000000"/>
                <w:sz w:val="19"/>
                <w:szCs w:val="19"/>
              </w:rPr>
              <w:t xml:space="preserve"> injury due to mis behaviour</w:t>
            </w:r>
          </w:p>
        </w:tc>
        <w:tc>
          <w:tcPr>
            <w:tcW w:w="7797" w:type="dxa"/>
            <w:shd w:val="clear" w:color="auto" w:fill="auto"/>
            <w:tcMar>
              <w:top w:w="100" w:type="dxa"/>
              <w:left w:w="100" w:type="dxa"/>
              <w:bottom w:w="100" w:type="dxa"/>
              <w:right w:w="100" w:type="dxa"/>
            </w:tcMar>
          </w:tcPr>
          <w:p w14:paraId="430D305A" w14:textId="77777777" w:rsidR="00B518E6" w:rsidRDefault="00000000">
            <w:pPr>
              <w:widowControl w:val="0"/>
              <w:pBdr>
                <w:top w:val="nil"/>
                <w:left w:val="nil"/>
                <w:bottom w:val="nil"/>
                <w:right w:val="nil"/>
                <w:between w:val="nil"/>
              </w:pBdr>
              <w:spacing w:line="244" w:lineRule="auto"/>
              <w:ind w:left="125" w:right="133" w:firstLine="10"/>
              <w:rPr>
                <w:rFonts w:ascii="Calibri" w:eastAsia="Calibri" w:hAnsi="Calibri" w:cs="Calibri"/>
                <w:color w:val="000000"/>
                <w:sz w:val="19"/>
                <w:szCs w:val="19"/>
              </w:rPr>
            </w:pPr>
            <w:r>
              <w:rPr>
                <w:rFonts w:ascii="Calibri" w:eastAsia="Calibri" w:hAnsi="Calibri" w:cs="Calibri"/>
                <w:color w:val="000000"/>
                <w:sz w:val="19"/>
                <w:szCs w:val="19"/>
              </w:rPr>
              <w:t xml:space="preserve">Restrict the children to climb on only orange or blue climbs on the top-out boulders, climb as a group, ensure adult supervision is happening if harder boulders or the </w:t>
            </w:r>
            <w:proofErr w:type="spellStart"/>
            <w:r>
              <w:rPr>
                <w:rFonts w:ascii="Calibri" w:eastAsia="Calibri" w:hAnsi="Calibri" w:cs="Calibri"/>
                <w:color w:val="000000"/>
                <w:sz w:val="19"/>
                <w:szCs w:val="19"/>
              </w:rPr>
              <w:t>non top</w:t>
            </w:r>
            <w:proofErr w:type="spellEnd"/>
            <w:r>
              <w:rPr>
                <w:rFonts w:ascii="Calibri" w:eastAsia="Calibri" w:hAnsi="Calibri" w:cs="Calibri"/>
                <w:color w:val="000000"/>
                <w:sz w:val="19"/>
                <w:szCs w:val="19"/>
              </w:rPr>
              <w:t xml:space="preserve">-out wall </w:t>
            </w:r>
            <w:proofErr w:type="gramStart"/>
            <w:r>
              <w:rPr>
                <w:rFonts w:ascii="Calibri" w:eastAsia="Calibri" w:hAnsi="Calibri" w:cs="Calibri"/>
                <w:color w:val="000000"/>
                <w:sz w:val="19"/>
                <w:szCs w:val="19"/>
              </w:rPr>
              <w:t>is  being</w:t>
            </w:r>
            <w:proofErr w:type="gramEnd"/>
            <w:r>
              <w:rPr>
                <w:rFonts w:ascii="Calibri" w:eastAsia="Calibri" w:hAnsi="Calibri" w:cs="Calibri"/>
                <w:color w:val="000000"/>
                <w:sz w:val="19"/>
                <w:szCs w:val="19"/>
              </w:rPr>
              <w:t xml:space="preserve"> attempted, staff to supervise if able. Rules and </w:t>
            </w:r>
            <w:proofErr w:type="gramStart"/>
            <w:r>
              <w:rPr>
                <w:rFonts w:ascii="Calibri" w:eastAsia="Calibri" w:hAnsi="Calibri" w:cs="Calibri"/>
                <w:color w:val="000000"/>
                <w:sz w:val="19"/>
                <w:szCs w:val="19"/>
              </w:rPr>
              <w:t>Expected</w:t>
            </w:r>
            <w:proofErr w:type="gramEnd"/>
            <w:r>
              <w:rPr>
                <w:rFonts w:ascii="Calibri" w:eastAsia="Calibri" w:hAnsi="Calibri" w:cs="Calibri"/>
                <w:color w:val="000000"/>
                <w:sz w:val="19"/>
                <w:szCs w:val="19"/>
              </w:rPr>
              <w:t xml:space="preserve"> positive </w:t>
            </w:r>
            <w:proofErr w:type="spellStart"/>
            <w:r>
              <w:rPr>
                <w:rFonts w:ascii="Calibri" w:eastAsia="Calibri" w:hAnsi="Calibri" w:cs="Calibri"/>
                <w:color w:val="000000"/>
                <w:sz w:val="19"/>
                <w:szCs w:val="19"/>
              </w:rPr>
              <w:t>behavior</w:t>
            </w:r>
            <w:proofErr w:type="spellEnd"/>
            <w:r>
              <w:rPr>
                <w:rFonts w:ascii="Calibri" w:eastAsia="Calibri" w:hAnsi="Calibri" w:cs="Calibri"/>
                <w:color w:val="000000"/>
                <w:sz w:val="19"/>
                <w:szCs w:val="19"/>
              </w:rPr>
              <w:t xml:space="preserve"> set. </w:t>
            </w:r>
            <w:proofErr w:type="gramStart"/>
            <w:r>
              <w:rPr>
                <w:rFonts w:ascii="Calibri" w:eastAsia="Calibri" w:hAnsi="Calibri" w:cs="Calibri"/>
                <w:color w:val="000000"/>
                <w:sz w:val="19"/>
                <w:szCs w:val="19"/>
              </w:rPr>
              <w:t>Strong  group</w:t>
            </w:r>
            <w:proofErr w:type="gramEnd"/>
            <w:r>
              <w:rPr>
                <w:rFonts w:ascii="Calibri" w:eastAsia="Calibri" w:hAnsi="Calibri" w:cs="Calibri"/>
                <w:color w:val="000000"/>
                <w:sz w:val="19"/>
                <w:szCs w:val="19"/>
              </w:rPr>
              <w:t xml:space="preserve"> management and supervision.</w:t>
            </w:r>
          </w:p>
        </w:tc>
        <w:tc>
          <w:tcPr>
            <w:tcW w:w="1418" w:type="dxa"/>
            <w:shd w:val="clear" w:color="auto" w:fill="auto"/>
            <w:tcMar>
              <w:top w:w="100" w:type="dxa"/>
              <w:left w:w="100" w:type="dxa"/>
              <w:bottom w:w="100" w:type="dxa"/>
              <w:right w:w="100" w:type="dxa"/>
            </w:tcMar>
          </w:tcPr>
          <w:p w14:paraId="6C04C09D"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0D5E31A9"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0C5F7770" w14:textId="77777777">
        <w:trPr>
          <w:trHeight w:val="422"/>
        </w:trPr>
        <w:tc>
          <w:tcPr>
            <w:tcW w:w="14013" w:type="dxa"/>
            <w:gridSpan w:val="4"/>
            <w:shd w:val="clear" w:color="auto" w:fill="auto"/>
            <w:tcMar>
              <w:top w:w="100" w:type="dxa"/>
              <w:left w:w="100" w:type="dxa"/>
              <w:bottom w:w="100" w:type="dxa"/>
              <w:right w:w="100" w:type="dxa"/>
            </w:tcMar>
          </w:tcPr>
          <w:p w14:paraId="37C14421"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FFFFFF"/>
                <w:sz w:val="31"/>
                <w:szCs w:val="31"/>
                <w:highlight w:val="black"/>
              </w:rPr>
            </w:pPr>
            <w:r>
              <w:rPr>
                <w:rFonts w:ascii="Calibri" w:eastAsia="Calibri" w:hAnsi="Calibri" w:cs="Calibri"/>
                <w:color w:val="FFFFFF"/>
                <w:sz w:val="31"/>
                <w:szCs w:val="31"/>
                <w:highlight w:val="black"/>
              </w:rPr>
              <w:t>Risk Management</w:t>
            </w:r>
          </w:p>
        </w:tc>
      </w:tr>
      <w:tr w:rsidR="00B518E6" w14:paraId="7912B2A5" w14:textId="77777777">
        <w:trPr>
          <w:trHeight w:val="467"/>
        </w:trPr>
        <w:tc>
          <w:tcPr>
            <w:tcW w:w="3814" w:type="dxa"/>
            <w:shd w:val="clear" w:color="auto" w:fill="auto"/>
            <w:tcMar>
              <w:top w:w="100" w:type="dxa"/>
              <w:left w:w="100" w:type="dxa"/>
              <w:bottom w:w="100" w:type="dxa"/>
              <w:right w:w="100" w:type="dxa"/>
            </w:tcMar>
          </w:tcPr>
          <w:p w14:paraId="4575C82C" w14:textId="77777777" w:rsidR="00B518E6" w:rsidRDefault="00000000">
            <w:pPr>
              <w:widowControl w:val="0"/>
              <w:pBdr>
                <w:top w:val="nil"/>
                <w:left w:val="nil"/>
                <w:bottom w:val="nil"/>
                <w:right w:val="nil"/>
                <w:between w:val="nil"/>
              </w:pBdr>
              <w:spacing w:line="240" w:lineRule="auto"/>
              <w:ind w:left="128"/>
              <w:rPr>
                <w:rFonts w:ascii="Calibri" w:eastAsia="Calibri" w:hAnsi="Calibri" w:cs="Calibri"/>
                <w:b/>
                <w:color w:val="000000"/>
                <w:sz w:val="19"/>
                <w:szCs w:val="19"/>
                <w:shd w:val="clear" w:color="auto" w:fill="8DB3E2"/>
              </w:rPr>
            </w:pPr>
            <w:r>
              <w:rPr>
                <w:rFonts w:ascii="Calibri" w:eastAsia="Calibri" w:hAnsi="Calibri" w:cs="Calibri"/>
                <w:b/>
                <w:color w:val="000000"/>
                <w:sz w:val="19"/>
                <w:szCs w:val="19"/>
                <w:shd w:val="clear" w:color="auto" w:fill="8DB3E2"/>
              </w:rPr>
              <w:t xml:space="preserve">Specific Hazard </w:t>
            </w:r>
          </w:p>
        </w:tc>
        <w:tc>
          <w:tcPr>
            <w:tcW w:w="7797" w:type="dxa"/>
            <w:shd w:val="clear" w:color="auto" w:fill="auto"/>
            <w:tcMar>
              <w:top w:w="100" w:type="dxa"/>
              <w:left w:w="100" w:type="dxa"/>
              <w:bottom w:w="100" w:type="dxa"/>
              <w:right w:w="100" w:type="dxa"/>
            </w:tcMar>
          </w:tcPr>
          <w:p w14:paraId="528D1A92" w14:textId="77777777" w:rsidR="00B518E6" w:rsidRDefault="00000000">
            <w:pPr>
              <w:widowControl w:val="0"/>
              <w:pBdr>
                <w:top w:val="nil"/>
                <w:left w:val="nil"/>
                <w:bottom w:val="nil"/>
                <w:right w:val="nil"/>
                <w:between w:val="nil"/>
              </w:pBdr>
              <w:spacing w:line="240" w:lineRule="auto"/>
              <w:ind w:left="135"/>
              <w:rPr>
                <w:rFonts w:ascii="Calibri" w:eastAsia="Calibri" w:hAnsi="Calibri" w:cs="Calibri"/>
                <w:b/>
                <w:color w:val="000000"/>
                <w:shd w:val="clear" w:color="auto" w:fill="8DB3E2"/>
              </w:rPr>
            </w:pPr>
            <w:r>
              <w:rPr>
                <w:rFonts w:ascii="Calibri" w:eastAsia="Calibri" w:hAnsi="Calibri" w:cs="Calibri"/>
                <w:b/>
                <w:color w:val="000000"/>
                <w:shd w:val="clear" w:color="auto" w:fill="8DB3E2"/>
              </w:rPr>
              <w:t xml:space="preserve">Management </w:t>
            </w:r>
          </w:p>
        </w:tc>
        <w:tc>
          <w:tcPr>
            <w:tcW w:w="1418" w:type="dxa"/>
            <w:shd w:val="clear" w:color="auto" w:fill="auto"/>
            <w:tcMar>
              <w:top w:w="100" w:type="dxa"/>
              <w:left w:w="100" w:type="dxa"/>
              <w:bottom w:w="100" w:type="dxa"/>
              <w:right w:w="100" w:type="dxa"/>
            </w:tcMar>
          </w:tcPr>
          <w:p w14:paraId="0A414409" w14:textId="77777777" w:rsidR="00B518E6" w:rsidRDefault="00000000">
            <w:pPr>
              <w:widowControl w:val="0"/>
              <w:pBdr>
                <w:top w:val="nil"/>
                <w:left w:val="nil"/>
                <w:bottom w:val="nil"/>
                <w:right w:val="nil"/>
                <w:between w:val="nil"/>
              </w:pBdr>
              <w:spacing w:line="244" w:lineRule="auto"/>
              <w:ind w:left="140" w:right="104"/>
              <w:jc w:val="center"/>
              <w:rPr>
                <w:rFonts w:ascii="Calibri" w:eastAsia="Calibri" w:hAnsi="Calibri" w:cs="Calibri"/>
                <w:b/>
                <w:color w:val="000000"/>
                <w:sz w:val="16"/>
                <w:szCs w:val="16"/>
                <w:shd w:val="clear" w:color="auto" w:fill="8DB3E2"/>
              </w:rPr>
            </w:pPr>
            <w:r>
              <w:rPr>
                <w:rFonts w:ascii="Calibri" w:eastAsia="Calibri" w:hAnsi="Calibri" w:cs="Calibri"/>
                <w:b/>
                <w:color w:val="000000"/>
                <w:sz w:val="16"/>
                <w:szCs w:val="16"/>
                <w:shd w:val="clear" w:color="auto" w:fill="8DB3E2"/>
              </w:rPr>
              <w:t>Potential Severity</w:t>
            </w:r>
            <w:r>
              <w:rPr>
                <w:rFonts w:ascii="Calibri" w:eastAsia="Calibri" w:hAnsi="Calibri" w:cs="Calibri"/>
                <w:b/>
                <w:color w:val="000000"/>
                <w:sz w:val="16"/>
                <w:szCs w:val="16"/>
              </w:rPr>
              <w:t xml:space="preserve"> </w:t>
            </w:r>
            <w:r>
              <w:rPr>
                <w:rFonts w:ascii="Calibri" w:eastAsia="Calibri" w:hAnsi="Calibri" w:cs="Calibri"/>
                <w:b/>
                <w:color w:val="000000"/>
                <w:sz w:val="16"/>
                <w:szCs w:val="16"/>
                <w:shd w:val="clear" w:color="auto" w:fill="8DB3E2"/>
              </w:rPr>
              <w:t>1-10</w:t>
            </w:r>
          </w:p>
        </w:tc>
        <w:tc>
          <w:tcPr>
            <w:tcW w:w="984" w:type="dxa"/>
            <w:shd w:val="clear" w:color="auto" w:fill="auto"/>
            <w:tcMar>
              <w:top w:w="100" w:type="dxa"/>
              <w:left w:w="100" w:type="dxa"/>
              <w:bottom w:w="100" w:type="dxa"/>
              <w:right w:w="100" w:type="dxa"/>
            </w:tcMar>
          </w:tcPr>
          <w:p w14:paraId="04DBBD74"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shd w:val="clear" w:color="auto" w:fill="8DB3E2"/>
              </w:rPr>
              <w:t>Strategy</w:t>
            </w:r>
            <w:r>
              <w:rPr>
                <w:rFonts w:ascii="Calibri" w:eastAsia="Calibri" w:hAnsi="Calibri" w:cs="Calibri"/>
                <w:b/>
                <w:color w:val="000000"/>
                <w:sz w:val="18"/>
                <w:szCs w:val="18"/>
              </w:rPr>
              <w:t xml:space="preserve"> </w:t>
            </w:r>
          </w:p>
          <w:p w14:paraId="7CFFB6BF" w14:textId="77777777" w:rsidR="00B518E6" w:rsidRDefault="00000000">
            <w:pPr>
              <w:widowControl w:val="0"/>
              <w:pBdr>
                <w:top w:val="nil"/>
                <w:left w:val="nil"/>
                <w:bottom w:val="nil"/>
                <w:right w:val="nil"/>
                <w:between w:val="nil"/>
              </w:pBdr>
              <w:spacing w:before="8" w:line="240" w:lineRule="auto"/>
              <w:jc w:val="center"/>
              <w:rPr>
                <w:rFonts w:ascii="Calibri" w:eastAsia="Calibri" w:hAnsi="Calibri" w:cs="Calibri"/>
                <w:b/>
                <w:color w:val="000000"/>
                <w:sz w:val="18"/>
                <w:szCs w:val="18"/>
                <w:shd w:val="clear" w:color="auto" w:fill="8DB3E2"/>
              </w:rPr>
            </w:pPr>
            <w:r>
              <w:rPr>
                <w:rFonts w:ascii="Calibri" w:eastAsia="Calibri" w:hAnsi="Calibri" w:cs="Calibri"/>
                <w:b/>
                <w:color w:val="000000"/>
                <w:sz w:val="18"/>
                <w:szCs w:val="18"/>
                <w:shd w:val="clear" w:color="auto" w:fill="8DB3E2"/>
              </w:rPr>
              <w:t>M-E</w:t>
            </w:r>
          </w:p>
        </w:tc>
      </w:tr>
      <w:tr w:rsidR="00B518E6" w14:paraId="3E075F57" w14:textId="77777777">
        <w:trPr>
          <w:trHeight w:val="280"/>
        </w:trPr>
        <w:tc>
          <w:tcPr>
            <w:tcW w:w="14013" w:type="dxa"/>
            <w:gridSpan w:val="4"/>
            <w:shd w:val="clear" w:color="auto" w:fill="auto"/>
            <w:tcMar>
              <w:top w:w="100" w:type="dxa"/>
              <w:left w:w="100" w:type="dxa"/>
              <w:bottom w:w="100" w:type="dxa"/>
              <w:right w:w="100" w:type="dxa"/>
            </w:tcMar>
          </w:tcPr>
          <w:p w14:paraId="5D5C6E7B" w14:textId="77777777" w:rsidR="00B518E6" w:rsidRDefault="00000000">
            <w:pPr>
              <w:widowControl w:val="0"/>
              <w:pBdr>
                <w:top w:val="nil"/>
                <w:left w:val="nil"/>
                <w:bottom w:val="nil"/>
                <w:right w:val="nil"/>
                <w:between w:val="nil"/>
              </w:pBdr>
              <w:spacing w:line="240" w:lineRule="auto"/>
              <w:ind w:left="140"/>
              <w:rPr>
                <w:rFonts w:ascii="Calibri" w:eastAsia="Calibri" w:hAnsi="Calibri" w:cs="Calibri"/>
                <w:color w:val="FFFFFF"/>
                <w:highlight w:val="black"/>
              </w:rPr>
            </w:pPr>
            <w:r>
              <w:rPr>
                <w:rFonts w:ascii="Calibri" w:eastAsia="Calibri" w:hAnsi="Calibri" w:cs="Calibri"/>
                <w:color w:val="FFFFFF"/>
                <w:highlight w:val="black"/>
              </w:rPr>
              <w:t>People (staff, participant, public)</w:t>
            </w:r>
          </w:p>
        </w:tc>
      </w:tr>
      <w:tr w:rsidR="00B518E6" w14:paraId="0005B816" w14:textId="77777777">
        <w:trPr>
          <w:trHeight w:val="496"/>
        </w:trPr>
        <w:tc>
          <w:tcPr>
            <w:tcW w:w="3814" w:type="dxa"/>
            <w:shd w:val="clear" w:color="auto" w:fill="auto"/>
            <w:tcMar>
              <w:top w:w="100" w:type="dxa"/>
              <w:left w:w="100" w:type="dxa"/>
              <w:bottom w:w="100" w:type="dxa"/>
              <w:right w:w="100" w:type="dxa"/>
            </w:tcMar>
          </w:tcPr>
          <w:p w14:paraId="3BE173B5"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Youth using campus board and training area </w:t>
            </w:r>
          </w:p>
        </w:tc>
        <w:tc>
          <w:tcPr>
            <w:tcW w:w="7797" w:type="dxa"/>
            <w:shd w:val="clear" w:color="auto" w:fill="auto"/>
            <w:tcMar>
              <w:top w:w="100" w:type="dxa"/>
              <w:left w:w="100" w:type="dxa"/>
              <w:bottom w:w="100" w:type="dxa"/>
              <w:right w:w="100" w:type="dxa"/>
            </w:tcMar>
          </w:tcPr>
          <w:p w14:paraId="5320BE32" w14:textId="77777777" w:rsidR="00B518E6" w:rsidRDefault="00000000">
            <w:pPr>
              <w:widowControl w:val="0"/>
              <w:pBdr>
                <w:top w:val="nil"/>
                <w:left w:val="nil"/>
                <w:bottom w:val="nil"/>
                <w:right w:val="nil"/>
                <w:between w:val="nil"/>
              </w:pBdr>
              <w:spacing w:line="242" w:lineRule="auto"/>
              <w:ind w:left="134" w:right="187"/>
              <w:rPr>
                <w:rFonts w:ascii="Calibri" w:eastAsia="Calibri" w:hAnsi="Calibri" w:cs="Calibri"/>
                <w:color w:val="000000"/>
                <w:sz w:val="19"/>
                <w:szCs w:val="19"/>
              </w:rPr>
            </w:pPr>
            <w:r>
              <w:rPr>
                <w:rFonts w:ascii="Calibri" w:eastAsia="Calibri" w:hAnsi="Calibri" w:cs="Calibri"/>
                <w:color w:val="000000"/>
                <w:sz w:val="19"/>
                <w:szCs w:val="19"/>
              </w:rPr>
              <w:t xml:space="preserve">Facility waiver stating gym rules, brief youth during induction, monitor behaviour, notice </w:t>
            </w:r>
            <w:proofErr w:type="gramStart"/>
            <w:r>
              <w:rPr>
                <w:rFonts w:ascii="Calibri" w:eastAsia="Calibri" w:hAnsi="Calibri" w:cs="Calibri"/>
                <w:color w:val="000000"/>
                <w:sz w:val="19"/>
                <w:szCs w:val="19"/>
              </w:rPr>
              <w:t>up  next</w:t>
            </w:r>
            <w:proofErr w:type="gramEnd"/>
            <w:r>
              <w:rPr>
                <w:rFonts w:ascii="Calibri" w:eastAsia="Calibri" w:hAnsi="Calibri" w:cs="Calibri"/>
                <w:color w:val="000000"/>
                <w:sz w:val="19"/>
                <w:szCs w:val="19"/>
              </w:rPr>
              <w:t xml:space="preserve"> to training area </w:t>
            </w:r>
          </w:p>
        </w:tc>
        <w:tc>
          <w:tcPr>
            <w:tcW w:w="1418" w:type="dxa"/>
            <w:shd w:val="clear" w:color="auto" w:fill="auto"/>
            <w:tcMar>
              <w:top w:w="100" w:type="dxa"/>
              <w:left w:w="100" w:type="dxa"/>
              <w:bottom w:w="100" w:type="dxa"/>
              <w:right w:w="100" w:type="dxa"/>
            </w:tcMar>
          </w:tcPr>
          <w:p w14:paraId="2A2D5D08"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2956BFB8" w14:textId="77777777" w:rsidR="00B518E6" w:rsidRDefault="00000000">
            <w:pPr>
              <w:widowControl w:val="0"/>
              <w:pBdr>
                <w:top w:val="nil"/>
                <w:left w:val="nil"/>
                <w:bottom w:val="nil"/>
                <w:right w:val="nil"/>
                <w:between w:val="nil"/>
              </w:pBdr>
              <w:spacing w:line="240" w:lineRule="auto"/>
              <w:ind w:left="305"/>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48885A27" w14:textId="77777777">
        <w:trPr>
          <w:trHeight w:val="499"/>
        </w:trPr>
        <w:tc>
          <w:tcPr>
            <w:tcW w:w="3814" w:type="dxa"/>
            <w:shd w:val="clear" w:color="auto" w:fill="auto"/>
            <w:tcMar>
              <w:top w:w="100" w:type="dxa"/>
              <w:left w:w="100" w:type="dxa"/>
              <w:bottom w:w="100" w:type="dxa"/>
              <w:right w:w="100" w:type="dxa"/>
            </w:tcMar>
          </w:tcPr>
          <w:p w14:paraId="7673C6FB"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Fatigue </w:t>
            </w:r>
          </w:p>
        </w:tc>
        <w:tc>
          <w:tcPr>
            <w:tcW w:w="7797" w:type="dxa"/>
            <w:shd w:val="clear" w:color="auto" w:fill="auto"/>
            <w:tcMar>
              <w:top w:w="100" w:type="dxa"/>
              <w:left w:w="100" w:type="dxa"/>
              <w:bottom w:w="100" w:type="dxa"/>
              <w:right w:w="100" w:type="dxa"/>
            </w:tcMar>
          </w:tcPr>
          <w:p w14:paraId="52A584B8" w14:textId="77777777" w:rsidR="00B518E6" w:rsidRDefault="00000000">
            <w:pPr>
              <w:widowControl w:val="0"/>
              <w:pBdr>
                <w:top w:val="nil"/>
                <w:left w:val="nil"/>
                <w:bottom w:val="nil"/>
                <w:right w:val="nil"/>
                <w:between w:val="nil"/>
              </w:pBdr>
              <w:spacing w:line="245" w:lineRule="auto"/>
              <w:ind w:left="123" w:right="467" w:firstLine="13"/>
              <w:rPr>
                <w:rFonts w:ascii="Calibri" w:eastAsia="Calibri" w:hAnsi="Calibri" w:cs="Calibri"/>
                <w:color w:val="000000"/>
                <w:sz w:val="19"/>
                <w:szCs w:val="19"/>
              </w:rPr>
            </w:pPr>
            <w:r>
              <w:rPr>
                <w:rFonts w:ascii="Calibri" w:eastAsia="Calibri" w:hAnsi="Calibri" w:cs="Calibri"/>
                <w:color w:val="000000"/>
                <w:sz w:val="19"/>
                <w:szCs w:val="19"/>
              </w:rPr>
              <w:t xml:space="preserve">Encourage management of energy levels and body temperature. Ensure consumption </w:t>
            </w:r>
            <w:proofErr w:type="gramStart"/>
            <w:r>
              <w:rPr>
                <w:rFonts w:ascii="Calibri" w:eastAsia="Calibri" w:hAnsi="Calibri" w:cs="Calibri"/>
                <w:color w:val="000000"/>
                <w:sz w:val="19"/>
                <w:szCs w:val="19"/>
              </w:rPr>
              <w:t>of  food</w:t>
            </w:r>
            <w:proofErr w:type="gramEnd"/>
            <w:r>
              <w:rPr>
                <w:rFonts w:ascii="Calibri" w:eastAsia="Calibri" w:hAnsi="Calibri" w:cs="Calibri"/>
                <w:color w:val="000000"/>
                <w:sz w:val="19"/>
                <w:szCs w:val="19"/>
              </w:rPr>
              <w:t xml:space="preserve"> and fluids for groups </w:t>
            </w:r>
          </w:p>
        </w:tc>
        <w:tc>
          <w:tcPr>
            <w:tcW w:w="1418" w:type="dxa"/>
            <w:shd w:val="clear" w:color="auto" w:fill="auto"/>
            <w:tcMar>
              <w:top w:w="100" w:type="dxa"/>
              <w:left w:w="100" w:type="dxa"/>
              <w:bottom w:w="100" w:type="dxa"/>
              <w:right w:w="100" w:type="dxa"/>
            </w:tcMar>
          </w:tcPr>
          <w:p w14:paraId="32E1601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 </w:t>
            </w:r>
          </w:p>
        </w:tc>
        <w:tc>
          <w:tcPr>
            <w:tcW w:w="984" w:type="dxa"/>
            <w:shd w:val="clear" w:color="auto" w:fill="auto"/>
            <w:tcMar>
              <w:top w:w="100" w:type="dxa"/>
              <w:left w:w="100" w:type="dxa"/>
              <w:bottom w:w="100" w:type="dxa"/>
              <w:right w:w="100" w:type="dxa"/>
            </w:tcMar>
          </w:tcPr>
          <w:p w14:paraId="0B2FEC49"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7ED8DFE1" w14:textId="77777777">
        <w:trPr>
          <w:trHeight w:val="547"/>
        </w:trPr>
        <w:tc>
          <w:tcPr>
            <w:tcW w:w="3814" w:type="dxa"/>
            <w:shd w:val="clear" w:color="auto" w:fill="auto"/>
            <w:tcMar>
              <w:top w:w="100" w:type="dxa"/>
              <w:left w:w="100" w:type="dxa"/>
              <w:bottom w:w="100" w:type="dxa"/>
              <w:right w:w="100" w:type="dxa"/>
            </w:tcMar>
          </w:tcPr>
          <w:p w14:paraId="31F75566" w14:textId="77777777" w:rsidR="00B518E6" w:rsidRDefault="00000000">
            <w:pPr>
              <w:widowControl w:val="0"/>
              <w:pBdr>
                <w:top w:val="nil"/>
                <w:left w:val="nil"/>
                <w:bottom w:val="nil"/>
                <w:right w:val="nil"/>
                <w:between w:val="nil"/>
              </w:pBdr>
              <w:spacing w:line="240" w:lineRule="auto"/>
              <w:ind w:left="126"/>
              <w:rPr>
                <w:rFonts w:ascii="Calibri" w:eastAsia="Calibri" w:hAnsi="Calibri" w:cs="Calibri"/>
                <w:color w:val="000000"/>
              </w:rPr>
            </w:pPr>
            <w:r>
              <w:rPr>
                <w:rFonts w:ascii="Calibri" w:eastAsia="Calibri" w:hAnsi="Calibri" w:cs="Calibri"/>
                <w:color w:val="000000"/>
              </w:rPr>
              <w:t xml:space="preserve">Activity related stress or  </w:t>
            </w:r>
          </w:p>
          <w:p w14:paraId="7893EB9D" w14:textId="77777777" w:rsidR="00B518E6" w:rsidRDefault="00000000">
            <w:pPr>
              <w:widowControl w:val="0"/>
              <w:pBdr>
                <w:top w:val="nil"/>
                <w:left w:val="nil"/>
                <w:bottom w:val="nil"/>
                <w:right w:val="nil"/>
                <w:between w:val="nil"/>
              </w:pBdr>
              <w:spacing w:before="11" w:line="240" w:lineRule="auto"/>
              <w:ind w:left="132"/>
              <w:rPr>
                <w:rFonts w:ascii="Calibri" w:eastAsia="Calibri" w:hAnsi="Calibri" w:cs="Calibri"/>
                <w:color w:val="000000"/>
              </w:rPr>
            </w:pPr>
            <w:r>
              <w:rPr>
                <w:rFonts w:ascii="Calibri" w:eastAsia="Calibri" w:hAnsi="Calibri" w:cs="Calibri"/>
                <w:color w:val="000000"/>
              </w:rPr>
              <w:t xml:space="preserve">embarrassment </w:t>
            </w:r>
          </w:p>
        </w:tc>
        <w:tc>
          <w:tcPr>
            <w:tcW w:w="7797" w:type="dxa"/>
            <w:shd w:val="clear" w:color="auto" w:fill="auto"/>
            <w:tcMar>
              <w:top w:w="100" w:type="dxa"/>
              <w:left w:w="100" w:type="dxa"/>
              <w:bottom w:w="100" w:type="dxa"/>
              <w:right w:w="100" w:type="dxa"/>
            </w:tcMar>
          </w:tcPr>
          <w:p w14:paraId="5DC2E3C3" w14:textId="77777777" w:rsidR="00B518E6" w:rsidRDefault="00000000">
            <w:pPr>
              <w:widowControl w:val="0"/>
              <w:pBdr>
                <w:top w:val="nil"/>
                <w:left w:val="nil"/>
                <w:bottom w:val="nil"/>
                <w:right w:val="nil"/>
                <w:between w:val="nil"/>
              </w:pBdr>
              <w:spacing w:line="242" w:lineRule="auto"/>
              <w:ind w:left="129" w:right="565" w:firstLine="8"/>
              <w:rPr>
                <w:rFonts w:ascii="Calibri" w:eastAsia="Calibri" w:hAnsi="Calibri" w:cs="Calibri"/>
                <w:color w:val="000000"/>
              </w:rPr>
            </w:pPr>
            <w:r>
              <w:rPr>
                <w:rFonts w:ascii="Calibri" w:eastAsia="Calibri" w:hAnsi="Calibri" w:cs="Calibri"/>
                <w:color w:val="000000"/>
              </w:rPr>
              <w:t xml:space="preserve">Ensure a “challenge by choice” approach to activities. Monitor participants </w:t>
            </w:r>
            <w:proofErr w:type="gramStart"/>
            <w:r>
              <w:rPr>
                <w:rFonts w:ascii="Calibri" w:eastAsia="Calibri" w:hAnsi="Calibri" w:cs="Calibri"/>
                <w:color w:val="000000"/>
              </w:rPr>
              <w:t>and  encourage</w:t>
            </w:r>
            <w:proofErr w:type="gramEnd"/>
            <w:r>
              <w:rPr>
                <w:rFonts w:ascii="Calibri" w:eastAsia="Calibri" w:hAnsi="Calibri" w:cs="Calibri"/>
                <w:color w:val="000000"/>
              </w:rPr>
              <w:t xml:space="preserve"> positive feedback from peers. </w:t>
            </w:r>
          </w:p>
        </w:tc>
        <w:tc>
          <w:tcPr>
            <w:tcW w:w="1418" w:type="dxa"/>
            <w:shd w:val="clear" w:color="auto" w:fill="auto"/>
            <w:tcMar>
              <w:top w:w="100" w:type="dxa"/>
              <w:left w:w="100" w:type="dxa"/>
              <w:bottom w:w="100" w:type="dxa"/>
              <w:right w:w="100" w:type="dxa"/>
            </w:tcMar>
          </w:tcPr>
          <w:p w14:paraId="18A8A841"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194B751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3841830C" w14:textId="77777777">
        <w:trPr>
          <w:trHeight w:val="547"/>
        </w:trPr>
        <w:tc>
          <w:tcPr>
            <w:tcW w:w="3814" w:type="dxa"/>
            <w:shd w:val="clear" w:color="auto" w:fill="auto"/>
            <w:tcMar>
              <w:top w:w="100" w:type="dxa"/>
              <w:left w:w="100" w:type="dxa"/>
              <w:bottom w:w="100" w:type="dxa"/>
              <w:right w:w="100" w:type="dxa"/>
            </w:tcMar>
          </w:tcPr>
          <w:p w14:paraId="6111AEBA" w14:textId="77777777" w:rsidR="00B518E6" w:rsidRDefault="00000000">
            <w:pPr>
              <w:widowControl w:val="0"/>
              <w:pBdr>
                <w:top w:val="nil"/>
                <w:left w:val="nil"/>
                <w:bottom w:val="nil"/>
                <w:right w:val="nil"/>
                <w:between w:val="nil"/>
              </w:pBdr>
              <w:spacing w:line="242" w:lineRule="auto"/>
              <w:ind w:left="138" w:right="445"/>
              <w:rPr>
                <w:rFonts w:ascii="Calibri" w:eastAsia="Calibri" w:hAnsi="Calibri" w:cs="Calibri"/>
                <w:color w:val="000000"/>
              </w:rPr>
            </w:pPr>
            <w:r>
              <w:rPr>
                <w:rFonts w:ascii="Calibri" w:eastAsia="Calibri" w:hAnsi="Calibri" w:cs="Calibri"/>
                <w:color w:val="000000"/>
              </w:rPr>
              <w:t xml:space="preserve">Participant Inattention, </w:t>
            </w:r>
            <w:proofErr w:type="gramStart"/>
            <w:r>
              <w:rPr>
                <w:rFonts w:ascii="Calibri" w:eastAsia="Calibri" w:hAnsi="Calibri" w:cs="Calibri"/>
                <w:color w:val="000000"/>
              </w:rPr>
              <w:t>excitement,  particularly</w:t>
            </w:r>
            <w:proofErr w:type="gramEnd"/>
            <w:r>
              <w:rPr>
                <w:rFonts w:ascii="Calibri" w:eastAsia="Calibri" w:hAnsi="Calibri" w:cs="Calibri"/>
                <w:color w:val="000000"/>
              </w:rPr>
              <w:t xml:space="preserve"> youth, new climber</w:t>
            </w:r>
          </w:p>
        </w:tc>
        <w:tc>
          <w:tcPr>
            <w:tcW w:w="7797" w:type="dxa"/>
            <w:shd w:val="clear" w:color="auto" w:fill="auto"/>
            <w:tcMar>
              <w:top w:w="100" w:type="dxa"/>
              <w:left w:w="100" w:type="dxa"/>
              <w:bottom w:w="100" w:type="dxa"/>
              <w:right w:w="100" w:type="dxa"/>
            </w:tcMar>
          </w:tcPr>
          <w:p w14:paraId="7E68F64D" w14:textId="77777777" w:rsidR="00B518E6" w:rsidRDefault="00000000">
            <w:pPr>
              <w:widowControl w:val="0"/>
              <w:pBdr>
                <w:top w:val="nil"/>
                <w:left w:val="nil"/>
                <w:bottom w:val="nil"/>
                <w:right w:val="nil"/>
                <w:between w:val="nil"/>
              </w:pBdr>
              <w:spacing w:line="242" w:lineRule="auto"/>
              <w:ind w:left="128" w:right="460"/>
              <w:rPr>
                <w:rFonts w:ascii="Calibri" w:eastAsia="Calibri" w:hAnsi="Calibri" w:cs="Calibri"/>
                <w:color w:val="000000"/>
              </w:rPr>
            </w:pPr>
            <w:r>
              <w:rPr>
                <w:rFonts w:ascii="Calibri" w:eastAsia="Calibri" w:hAnsi="Calibri" w:cs="Calibri"/>
                <w:color w:val="000000"/>
              </w:rPr>
              <w:t xml:space="preserve">Strong group management skills, suitable coach ratios, induction completed </w:t>
            </w:r>
            <w:proofErr w:type="gramStart"/>
            <w:r>
              <w:rPr>
                <w:rFonts w:ascii="Calibri" w:eastAsia="Calibri" w:hAnsi="Calibri" w:cs="Calibri"/>
                <w:color w:val="000000"/>
              </w:rPr>
              <w:t>and  staff</w:t>
            </w:r>
            <w:proofErr w:type="gramEnd"/>
            <w:r>
              <w:rPr>
                <w:rFonts w:ascii="Calibri" w:eastAsia="Calibri" w:hAnsi="Calibri" w:cs="Calibri"/>
                <w:color w:val="000000"/>
              </w:rPr>
              <w:t xml:space="preserve"> monitoring of participants </w:t>
            </w:r>
          </w:p>
        </w:tc>
        <w:tc>
          <w:tcPr>
            <w:tcW w:w="1418" w:type="dxa"/>
            <w:shd w:val="clear" w:color="auto" w:fill="auto"/>
            <w:tcMar>
              <w:top w:w="100" w:type="dxa"/>
              <w:left w:w="100" w:type="dxa"/>
              <w:bottom w:w="100" w:type="dxa"/>
              <w:right w:w="100" w:type="dxa"/>
            </w:tcMar>
          </w:tcPr>
          <w:p w14:paraId="1BBDD4E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 </w:t>
            </w:r>
          </w:p>
        </w:tc>
        <w:tc>
          <w:tcPr>
            <w:tcW w:w="984" w:type="dxa"/>
            <w:shd w:val="clear" w:color="auto" w:fill="auto"/>
            <w:tcMar>
              <w:top w:w="100" w:type="dxa"/>
              <w:left w:w="100" w:type="dxa"/>
              <w:bottom w:w="100" w:type="dxa"/>
              <w:right w:w="100" w:type="dxa"/>
            </w:tcMar>
          </w:tcPr>
          <w:p w14:paraId="5C9E1968"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2217032C" w14:textId="77777777">
        <w:trPr>
          <w:trHeight w:val="496"/>
        </w:trPr>
        <w:tc>
          <w:tcPr>
            <w:tcW w:w="3814" w:type="dxa"/>
            <w:shd w:val="clear" w:color="auto" w:fill="auto"/>
            <w:tcMar>
              <w:top w:w="100" w:type="dxa"/>
              <w:left w:w="100" w:type="dxa"/>
              <w:bottom w:w="100" w:type="dxa"/>
              <w:right w:w="100" w:type="dxa"/>
            </w:tcMar>
          </w:tcPr>
          <w:p w14:paraId="444D3C26" w14:textId="77777777" w:rsidR="00B518E6" w:rsidRDefault="00000000">
            <w:pPr>
              <w:widowControl w:val="0"/>
              <w:pBdr>
                <w:top w:val="nil"/>
                <w:left w:val="nil"/>
                <w:bottom w:val="nil"/>
                <w:right w:val="nil"/>
                <w:between w:val="nil"/>
              </w:pBdr>
              <w:spacing w:line="240" w:lineRule="auto"/>
              <w:ind w:left="140"/>
              <w:rPr>
                <w:rFonts w:ascii="Calibri" w:eastAsia="Calibri" w:hAnsi="Calibri" w:cs="Calibri"/>
                <w:color w:val="000000"/>
              </w:rPr>
            </w:pPr>
            <w:r>
              <w:rPr>
                <w:rFonts w:ascii="Calibri" w:eastAsia="Calibri" w:hAnsi="Calibri" w:cs="Calibri"/>
                <w:color w:val="000000"/>
              </w:rPr>
              <w:t xml:space="preserve">Participants using hydraulic wall </w:t>
            </w:r>
          </w:p>
        </w:tc>
        <w:tc>
          <w:tcPr>
            <w:tcW w:w="7797" w:type="dxa"/>
            <w:shd w:val="clear" w:color="auto" w:fill="auto"/>
            <w:tcMar>
              <w:top w:w="100" w:type="dxa"/>
              <w:left w:w="100" w:type="dxa"/>
              <w:bottom w:w="100" w:type="dxa"/>
              <w:right w:w="100" w:type="dxa"/>
            </w:tcMar>
          </w:tcPr>
          <w:p w14:paraId="62096102" w14:textId="77777777" w:rsidR="00B518E6" w:rsidRDefault="00000000">
            <w:pPr>
              <w:widowControl w:val="0"/>
              <w:pBdr>
                <w:top w:val="nil"/>
                <w:left w:val="nil"/>
                <w:bottom w:val="nil"/>
                <w:right w:val="nil"/>
                <w:between w:val="nil"/>
              </w:pBdr>
              <w:spacing w:line="242" w:lineRule="auto"/>
              <w:ind w:left="134" w:right="516"/>
              <w:rPr>
                <w:rFonts w:ascii="Calibri" w:eastAsia="Calibri" w:hAnsi="Calibri" w:cs="Calibri"/>
                <w:color w:val="000000"/>
                <w:sz w:val="19"/>
                <w:szCs w:val="19"/>
              </w:rPr>
            </w:pPr>
            <w:r>
              <w:rPr>
                <w:rFonts w:ascii="Calibri" w:eastAsia="Calibri" w:hAnsi="Calibri" w:cs="Calibri"/>
                <w:color w:val="000000"/>
                <w:sz w:val="19"/>
                <w:szCs w:val="19"/>
              </w:rPr>
              <w:t xml:space="preserve">Brief participants to not move hydraulic wall while in use, bigger groups and </w:t>
            </w:r>
            <w:proofErr w:type="gramStart"/>
            <w:r>
              <w:rPr>
                <w:rFonts w:ascii="Calibri" w:eastAsia="Calibri" w:hAnsi="Calibri" w:cs="Calibri"/>
                <w:color w:val="000000"/>
                <w:sz w:val="19"/>
                <w:szCs w:val="19"/>
              </w:rPr>
              <w:t>holiday  programs</w:t>
            </w:r>
            <w:proofErr w:type="gramEnd"/>
            <w:r>
              <w:rPr>
                <w:rFonts w:ascii="Calibri" w:eastAsia="Calibri" w:hAnsi="Calibri" w:cs="Calibri"/>
                <w:color w:val="000000"/>
                <w:sz w:val="19"/>
                <w:szCs w:val="19"/>
              </w:rPr>
              <w:t xml:space="preserve">/coaching groups wall stays still unless directly supervised by an adult or coach </w:t>
            </w:r>
          </w:p>
        </w:tc>
        <w:tc>
          <w:tcPr>
            <w:tcW w:w="1418" w:type="dxa"/>
            <w:shd w:val="clear" w:color="auto" w:fill="auto"/>
            <w:tcMar>
              <w:top w:w="100" w:type="dxa"/>
              <w:left w:w="100" w:type="dxa"/>
              <w:bottom w:w="100" w:type="dxa"/>
              <w:right w:w="100" w:type="dxa"/>
            </w:tcMar>
          </w:tcPr>
          <w:p w14:paraId="1CDB767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2A5BE2C2"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4D73F010" w14:textId="77777777">
        <w:trPr>
          <w:trHeight w:val="280"/>
        </w:trPr>
        <w:tc>
          <w:tcPr>
            <w:tcW w:w="14013" w:type="dxa"/>
            <w:gridSpan w:val="4"/>
            <w:shd w:val="clear" w:color="auto" w:fill="auto"/>
            <w:tcMar>
              <w:top w:w="100" w:type="dxa"/>
              <w:left w:w="100" w:type="dxa"/>
              <w:bottom w:w="100" w:type="dxa"/>
              <w:right w:w="100" w:type="dxa"/>
            </w:tcMar>
          </w:tcPr>
          <w:p w14:paraId="67E16887" w14:textId="77777777" w:rsidR="00B518E6" w:rsidRDefault="00000000">
            <w:pPr>
              <w:widowControl w:val="0"/>
              <w:pBdr>
                <w:top w:val="nil"/>
                <w:left w:val="nil"/>
                <w:bottom w:val="nil"/>
                <w:right w:val="nil"/>
                <w:between w:val="nil"/>
              </w:pBdr>
              <w:spacing w:line="240" w:lineRule="auto"/>
              <w:ind w:left="140"/>
              <w:rPr>
                <w:rFonts w:ascii="Calibri" w:eastAsia="Calibri" w:hAnsi="Calibri" w:cs="Calibri"/>
                <w:color w:val="FFFFFF"/>
                <w:highlight w:val="black"/>
              </w:rPr>
            </w:pPr>
            <w:r>
              <w:rPr>
                <w:rFonts w:ascii="Calibri" w:eastAsia="Calibri" w:hAnsi="Calibri" w:cs="Calibri"/>
                <w:color w:val="FFFFFF"/>
                <w:highlight w:val="black"/>
              </w:rPr>
              <w:t>Equipment (activity, emergency, other)</w:t>
            </w:r>
          </w:p>
        </w:tc>
      </w:tr>
      <w:tr w:rsidR="00B518E6" w14:paraId="7FFABC2B" w14:textId="77777777">
        <w:trPr>
          <w:trHeight w:val="741"/>
        </w:trPr>
        <w:tc>
          <w:tcPr>
            <w:tcW w:w="3814" w:type="dxa"/>
            <w:shd w:val="clear" w:color="auto" w:fill="auto"/>
            <w:tcMar>
              <w:top w:w="100" w:type="dxa"/>
              <w:left w:w="100" w:type="dxa"/>
              <w:bottom w:w="100" w:type="dxa"/>
              <w:right w:w="100" w:type="dxa"/>
            </w:tcMar>
          </w:tcPr>
          <w:p w14:paraId="73CD7AAA" w14:textId="77777777" w:rsidR="00B518E6" w:rsidRDefault="00000000">
            <w:pPr>
              <w:widowControl w:val="0"/>
              <w:pBdr>
                <w:top w:val="nil"/>
                <w:left w:val="nil"/>
                <w:bottom w:val="nil"/>
                <w:right w:val="nil"/>
                <w:between w:val="nil"/>
              </w:pBdr>
              <w:spacing w:line="240" w:lineRule="auto"/>
              <w:ind w:left="131"/>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Chalk and chalk bag </w:t>
            </w:r>
          </w:p>
        </w:tc>
        <w:tc>
          <w:tcPr>
            <w:tcW w:w="7797" w:type="dxa"/>
            <w:shd w:val="clear" w:color="auto" w:fill="auto"/>
            <w:tcMar>
              <w:top w:w="100" w:type="dxa"/>
              <w:left w:w="100" w:type="dxa"/>
              <w:bottom w:w="100" w:type="dxa"/>
              <w:right w:w="100" w:type="dxa"/>
            </w:tcMar>
          </w:tcPr>
          <w:p w14:paraId="2CE7B855" w14:textId="77777777" w:rsidR="00B518E6" w:rsidRDefault="00000000">
            <w:pPr>
              <w:widowControl w:val="0"/>
              <w:pBdr>
                <w:top w:val="nil"/>
                <w:left w:val="nil"/>
                <w:bottom w:val="nil"/>
                <w:right w:val="nil"/>
                <w:between w:val="nil"/>
              </w:pBdr>
              <w:spacing w:line="245" w:lineRule="auto"/>
              <w:ind w:left="134" w:right="436"/>
              <w:rPr>
                <w:rFonts w:ascii="Calibri" w:eastAsia="Calibri" w:hAnsi="Calibri" w:cs="Calibri"/>
                <w:color w:val="000000"/>
                <w:sz w:val="19"/>
                <w:szCs w:val="19"/>
              </w:rPr>
            </w:pPr>
            <w:r>
              <w:rPr>
                <w:rFonts w:ascii="Calibri" w:eastAsia="Calibri" w:hAnsi="Calibri" w:cs="Calibri"/>
                <w:color w:val="000000"/>
                <w:sz w:val="19"/>
                <w:szCs w:val="19"/>
              </w:rPr>
              <w:t xml:space="preserve">Encourage chalk bags to be left on the edge or next to boulder mat, rather than worn </w:t>
            </w:r>
            <w:proofErr w:type="gramStart"/>
            <w:r>
              <w:rPr>
                <w:rFonts w:ascii="Calibri" w:eastAsia="Calibri" w:hAnsi="Calibri" w:cs="Calibri"/>
                <w:color w:val="000000"/>
                <w:sz w:val="19"/>
                <w:szCs w:val="19"/>
              </w:rPr>
              <w:t>to  reduce</w:t>
            </w:r>
            <w:proofErr w:type="gramEnd"/>
            <w:r>
              <w:rPr>
                <w:rFonts w:ascii="Calibri" w:eastAsia="Calibri" w:hAnsi="Calibri" w:cs="Calibri"/>
                <w:color w:val="000000"/>
                <w:sz w:val="19"/>
                <w:szCs w:val="19"/>
              </w:rPr>
              <w:t xml:space="preserve"> loose chalk in the gym. Staff monitor suitable chalking up methods and include </w:t>
            </w:r>
            <w:proofErr w:type="gramStart"/>
            <w:r>
              <w:rPr>
                <w:rFonts w:ascii="Calibri" w:eastAsia="Calibri" w:hAnsi="Calibri" w:cs="Calibri"/>
                <w:color w:val="000000"/>
                <w:sz w:val="19"/>
                <w:szCs w:val="19"/>
              </w:rPr>
              <w:t>in  briefing</w:t>
            </w:r>
            <w:proofErr w:type="gramEnd"/>
            <w:r>
              <w:rPr>
                <w:rFonts w:ascii="Calibri" w:eastAsia="Calibri" w:hAnsi="Calibri" w:cs="Calibri"/>
                <w:color w:val="000000"/>
                <w:sz w:val="19"/>
                <w:szCs w:val="19"/>
              </w:rPr>
              <w:t xml:space="preserve"> suitable use of chalk</w:t>
            </w:r>
          </w:p>
        </w:tc>
        <w:tc>
          <w:tcPr>
            <w:tcW w:w="1418" w:type="dxa"/>
            <w:shd w:val="clear" w:color="auto" w:fill="auto"/>
            <w:tcMar>
              <w:top w:w="100" w:type="dxa"/>
              <w:left w:w="100" w:type="dxa"/>
              <w:bottom w:w="100" w:type="dxa"/>
              <w:right w:w="100" w:type="dxa"/>
            </w:tcMar>
          </w:tcPr>
          <w:p w14:paraId="50974FF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57E4CF8A"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587BAF6A" w14:textId="77777777">
        <w:trPr>
          <w:trHeight w:val="741"/>
        </w:trPr>
        <w:tc>
          <w:tcPr>
            <w:tcW w:w="3814" w:type="dxa"/>
            <w:shd w:val="clear" w:color="auto" w:fill="auto"/>
            <w:tcMar>
              <w:top w:w="100" w:type="dxa"/>
              <w:left w:w="100" w:type="dxa"/>
              <w:bottom w:w="100" w:type="dxa"/>
              <w:right w:w="100" w:type="dxa"/>
            </w:tcMar>
          </w:tcPr>
          <w:p w14:paraId="5111B20F"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Damage to mat, spit in mat gap cover</w:t>
            </w:r>
          </w:p>
        </w:tc>
        <w:tc>
          <w:tcPr>
            <w:tcW w:w="7797" w:type="dxa"/>
            <w:shd w:val="clear" w:color="auto" w:fill="auto"/>
            <w:tcMar>
              <w:top w:w="100" w:type="dxa"/>
              <w:left w:w="100" w:type="dxa"/>
              <w:bottom w:w="100" w:type="dxa"/>
              <w:right w:w="100" w:type="dxa"/>
            </w:tcMar>
          </w:tcPr>
          <w:p w14:paraId="2EE8CDC8"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Daily pre-use checks &amp; Routine Checks </w:t>
            </w:r>
          </w:p>
          <w:p w14:paraId="342B2D73" w14:textId="77777777" w:rsidR="00B518E6" w:rsidRDefault="00000000">
            <w:pPr>
              <w:widowControl w:val="0"/>
              <w:pBdr>
                <w:top w:val="nil"/>
                <w:left w:val="nil"/>
                <w:bottom w:val="nil"/>
                <w:right w:val="nil"/>
                <w:between w:val="nil"/>
              </w:pBdr>
              <w:spacing w:before="9"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Block off area / Do not use after incident causing </w:t>
            </w:r>
            <w:proofErr w:type="gramStart"/>
            <w:r>
              <w:rPr>
                <w:rFonts w:ascii="Calibri" w:eastAsia="Calibri" w:hAnsi="Calibri" w:cs="Calibri"/>
                <w:color w:val="000000"/>
                <w:sz w:val="19"/>
                <w:szCs w:val="19"/>
              </w:rPr>
              <w:t>damage</w:t>
            </w:r>
            <w:proofErr w:type="gramEnd"/>
            <w:r>
              <w:rPr>
                <w:rFonts w:ascii="Calibri" w:eastAsia="Calibri" w:hAnsi="Calibri" w:cs="Calibri"/>
                <w:color w:val="000000"/>
                <w:sz w:val="19"/>
                <w:szCs w:val="19"/>
              </w:rPr>
              <w:t xml:space="preserve">  </w:t>
            </w:r>
          </w:p>
          <w:p w14:paraId="777B6CAA" w14:textId="77777777" w:rsidR="00B518E6" w:rsidRDefault="00000000">
            <w:pPr>
              <w:widowControl w:val="0"/>
              <w:pBdr>
                <w:top w:val="nil"/>
                <w:left w:val="nil"/>
                <w:bottom w:val="nil"/>
                <w:right w:val="nil"/>
                <w:between w:val="nil"/>
              </w:pBdr>
              <w:spacing w:before="12" w:line="240" w:lineRule="auto"/>
              <w:ind w:left="129"/>
              <w:rPr>
                <w:rFonts w:ascii="Calibri" w:eastAsia="Calibri" w:hAnsi="Calibri" w:cs="Calibri"/>
                <w:color w:val="000000"/>
                <w:sz w:val="19"/>
                <w:szCs w:val="19"/>
              </w:rPr>
            </w:pPr>
            <w:r>
              <w:rPr>
                <w:rFonts w:ascii="Calibri" w:eastAsia="Calibri" w:hAnsi="Calibri" w:cs="Calibri"/>
                <w:color w:val="000000"/>
                <w:sz w:val="19"/>
                <w:szCs w:val="19"/>
              </w:rPr>
              <w:t>Only reopen once repair completed</w:t>
            </w:r>
          </w:p>
        </w:tc>
        <w:tc>
          <w:tcPr>
            <w:tcW w:w="1418" w:type="dxa"/>
            <w:shd w:val="clear" w:color="auto" w:fill="auto"/>
            <w:tcMar>
              <w:top w:w="100" w:type="dxa"/>
              <w:left w:w="100" w:type="dxa"/>
              <w:bottom w:w="100" w:type="dxa"/>
              <w:right w:w="100" w:type="dxa"/>
            </w:tcMar>
          </w:tcPr>
          <w:p w14:paraId="5504B86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 </w:t>
            </w:r>
          </w:p>
        </w:tc>
        <w:tc>
          <w:tcPr>
            <w:tcW w:w="984" w:type="dxa"/>
            <w:shd w:val="clear" w:color="auto" w:fill="auto"/>
            <w:tcMar>
              <w:top w:w="100" w:type="dxa"/>
              <w:left w:w="100" w:type="dxa"/>
              <w:bottom w:w="100" w:type="dxa"/>
              <w:right w:w="100" w:type="dxa"/>
            </w:tcMar>
          </w:tcPr>
          <w:p w14:paraId="31244BC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I/E</w:t>
            </w:r>
          </w:p>
        </w:tc>
      </w:tr>
      <w:tr w:rsidR="00B518E6" w14:paraId="557F4F0C" w14:textId="77777777">
        <w:trPr>
          <w:trHeight w:val="743"/>
        </w:trPr>
        <w:tc>
          <w:tcPr>
            <w:tcW w:w="3814" w:type="dxa"/>
            <w:shd w:val="clear" w:color="auto" w:fill="auto"/>
            <w:tcMar>
              <w:top w:w="100" w:type="dxa"/>
              <w:left w:w="100" w:type="dxa"/>
              <w:bottom w:w="100" w:type="dxa"/>
              <w:right w:w="100" w:type="dxa"/>
            </w:tcMar>
          </w:tcPr>
          <w:p w14:paraId="1C055019" w14:textId="77777777" w:rsidR="00B518E6" w:rsidRDefault="00000000">
            <w:pPr>
              <w:widowControl w:val="0"/>
              <w:pBdr>
                <w:top w:val="nil"/>
                <w:left w:val="nil"/>
                <w:bottom w:val="nil"/>
                <w:right w:val="nil"/>
                <w:between w:val="nil"/>
              </w:pBdr>
              <w:spacing w:line="245" w:lineRule="auto"/>
              <w:ind w:left="131" w:right="489" w:firstLine="6"/>
              <w:rPr>
                <w:rFonts w:ascii="Calibri" w:eastAsia="Calibri" w:hAnsi="Calibri" w:cs="Calibri"/>
                <w:color w:val="000000"/>
                <w:sz w:val="19"/>
                <w:szCs w:val="19"/>
              </w:rPr>
            </w:pPr>
            <w:r>
              <w:rPr>
                <w:rFonts w:ascii="Calibri" w:eastAsia="Calibri" w:hAnsi="Calibri" w:cs="Calibri"/>
                <w:color w:val="000000"/>
                <w:sz w:val="19"/>
                <w:szCs w:val="19"/>
              </w:rPr>
              <w:t xml:space="preserve">Damage to Holds, sharp edges, </w:t>
            </w:r>
            <w:proofErr w:type="gramStart"/>
            <w:r>
              <w:rPr>
                <w:rFonts w:ascii="Calibri" w:eastAsia="Calibri" w:hAnsi="Calibri" w:cs="Calibri"/>
                <w:color w:val="000000"/>
                <w:sz w:val="19"/>
                <w:szCs w:val="19"/>
              </w:rPr>
              <w:t>screws,  edges</w:t>
            </w:r>
            <w:proofErr w:type="gramEnd"/>
            <w:r>
              <w:rPr>
                <w:rFonts w:ascii="Calibri" w:eastAsia="Calibri" w:hAnsi="Calibri" w:cs="Calibri"/>
                <w:color w:val="000000"/>
                <w:sz w:val="19"/>
                <w:szCs w:val="19"/>
              </w:rPr>
              <w:t>, etc</w:t>
            </w:r>
          </w:p>
        </w:tc>
        <w:tc>
          <w:tcPr>
            <w:tcW w:w="7797" w:type="dxa"/>
            <w:shd w:val="clear" w:color="auto" w:fill="auto"/>
            <w:tcMar>
              <w:top w:w="100" w:type="dxa"/>
              <w:left w:w="100" w:type="dxa"/>
              <w:bottom w:w="100" w:type="dxa"/>
              <w:right w:w="100" w:type="dxa"/>
            </w:tcMar>
          </w:tcPr>
          <w:p w14:paraId="12DE99B7" w14:textId="77777777" w:rsidR="00B518E6" w:rsidRDefault="00000000">
            <w:pPr>
              <w:widowControl w:val="0"/>
              <w:pBdr>
                <w:top w:val="nil"/>
                <w:left w:val="nil"/>
                <w:bottom w:val="nil"/>
                <w:right w:val="nil"/>
                <w:between w:val="nil"/>
              </w:pBdr>
              <w:spacing w:line="245" w:lineRule="auto"/>
              <w:ind w:left="134" w:right="163" w:firstLine="1"/>
              <w:rPr>
                <w:rFonts w:ascii="Calibri" w:eastAsia="Calibri" w:hAnsi="Calibri" w:cs="Calibri"/>
                <w:color w:val="000000"/>
                <w:sz w:val="19"/>
                <w:szCs w:val="19"/>
              </w:rPr>
            </w:pPr>
            <w:r>
              <w:rPr>
                <w:rFonts w:ascii="Calibri" w:eastAsia="Calibri" w:hAnsi="Calibri" w:cs="Calibri"/>
                <w:color w:val="000000"/>
                <w:sz w:val="19"/>
                <w:szCs w:val="19"/>
              </w:rPr>
              <w:t xml:space="preserve">Daily pre-use checks &amp; Routine Checks. Route setters must not use damaged holds. Brief climbers n how to recognize and report. Remove or fix hold immediately or close </w:t>
            </w:r>
            <w:proofErr w:type="gramStart"/>
            <w:r>
              <w:rPr>
                <w:rFonts w:ascii="Calibri" w:eastAsia="Calibri" w:hAnsi="Calibri" w:cs="Calibri"/>
                <w:color w:val="000000"/>
                <w:sz w:val="19"/>
                <w:szCs w:val="19"/>
              </w:rPr>
              <w:t>climb  until</w:t>
            </w:r>
            <w:proofErr w:type="gramEnd"/>
            <w:r>
              <w:rPr>
                <w:rFonts w:ascii="Calibri" w:eastAsia="Calibri" w:hAnsi="Calibri" w:cs="Calibri"/>
                <w:color w:val="000000"/>
                <w:sz w:val="19"/>
                <w:szCs w:val="19"/>
              </w:rPr>
              <w:t xml:space="preserve"> fixed.</w:t>
            </w:r>
          </w:p>
        </w:tc>
        <w:tc>
          <w:tcPr>
            <w:tcW w:w="1418" w:type="dxa"/>
            <w:shd w:val="clear" w:color="auto" w:fill="auto"/>
            <w:tcMar>
              <w:top w:w="100" w:type="dxa"/>
              <w:left w:w="100" w:type="dxa"/>
              <w:bottom w:w="100" w:type="dxa"/>
              <w:right w:w="100" w:type="dxa"/>
            </w:tcMar>
          </w:tcPr>
          <w:p w14:paraId="00BBB1AA"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3B9B725E"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I/E</w:t>
            </w:r>
          </w:p>
        </w:tc>
      </w:tr>
      <w:tr w:rsidR="00B518E6" w14:paraId="6E19C816" w14:textId="77777777">
        <w:trPr>
          <w:trHeight w:val="496"/>
        </w:trPr>
        <w:tc>
          <w:tcPr>
            <w:tcW w:w="3814" w:type="dxa"/>
            <w:shd w:val="clear" w:color="auto" w:fill="auto"/>
            <w:tcMar>
              <w:top w:w="100" w:type="dxa"/>
              <w:left w:w="100" w:type="dxa"/>
              <w:bottom w:w="100" w:type="dxa"/>
              <w:right w:w="100" w:type="dxa"/>
            </w:tcMar>
          </w:tcPr>
          <w:p w14:paraId="10086EEE"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Loose Spinning Hold </w:t>
            </w:r>
          </w:p>
        </w:tc>
        <w:tc>
          <w:tcPr>
            <w:tcW w:w="7797" w:type="dxa"/>
            <w:shd w:val="clear" w:color="auto" w:fill="auto"/>
            <w:tcMar>
              <w:top w:w="100" w:type="dxa"/>
              <w:left w:w="100" w:type="dxa"/>
              <w:bottom w:w="100" w:type="dxa"/>
              <w:right w:w="100" w:type="dxa"/>
            </w:tcMar>
          </w:tcPr>
          <w:p w14:paraId="2E9465B2"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Report to staff. </w:t>
            </w:r>
          </w:p>
          <w:p w14:paraId="0E0E3136" w14:textId="77777777" w:rsidR="00B518E6" w:rsidRDefault="00000000">
            <w:pPr>
              <w:widowControl w:val="0"/>
              <w:pBdr>
                <w:top w:val="nil"/>
                <w:left w:val="nil"/>
                <w:bottom w:val="nil"/>
                <w:right w:val="nil"/>
                <w:between w:val="nil"/>
              </w:pBdr>
              <w:spacing w:before="12"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Fix as soon as is practicable and no later than end of session / one hour. </w:t>
            </w:r>
          </w:p>
        </w:tc>
        <w:tc>
          <w:tcPr>
            <w:tcW w:w="1418" w:type="dxa"/>
            <w:shd w:val="clear" w:color="auto" w:fill="auto"/>
            <w:tcMar>
              <w:top w:w="100" w:type="dxa"/>
              <w:left w:w="100" w:type="dxa"/>
              <w:bottom w:w="100" w:type="dxa"/>
              <w:right w:w="100" w:type="dxa"/>
            </w:tcMar>
          </w:tcPr>
          <w:p w14:paraId="5182AC6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1D1C9F59"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I/E</w:t>
            </w:r>
          </w:p>
        </w:tc>
      </w:tr>
      <w:tr w:rsidR="00B518E6" w14:paraId="7E1D164C" w14:textId="77777777">
        <w:trPr>
          <w:trHeight w:val="741"/>
        </w:trPr>
        <w:tc>
          <w:tcPr>
            <w:tcW w:w="3814" w:type="dxa"/>
            <w:shd w:val="clear" w:color="auto" w:fill="auto"/>
            <w:tcMar>
              <w:top w:w="100" w:type="dxa"/>
              <w:left w:w="100" w:type="dxa"/>
              <w:bottom w:w="100" w:type="dxa"/>
              <w:right w:w="100" w:type="dxa"/>
            </w:tcMar>
          </w:tcPr>
          <w:p w14:paraId="6E1DDB04" w14:textId="77777777" w:rsidR="00B518E6" w:rsidRDefault="00000000">
            <w:pPr>
              <w:widowControl w:val="0"/>
              <w:pBdr>
                <w:top w:val="nil"/>
                <w:left w:val="nil"/>
                <w:bottom w:val="nil"/>
                <w:right w:val="nil"/>
                <w:between w:val="nil"/>
              </w:pBdr>
              <w:spacing w:line="245" w:lineRule="auto"/>
              <w:ind w:left="130" w:right="649" w:firstLine="8"/>
              <w:rPr>
                <w:rFonts w:ascii="Calibri" w:eastAsia="Calibri" w:hAnsi="Calibri" w:cs="Calibri"/>
                <w:color w:val="000000"/>
                <w:sz w:val="19"/>
                <w:szCs w:val="19"/>
              </w:rPr>
            </w:pPr>
            <w:r>
              <w:rPr>
                <w:rFonts w:ascii="Calibri" w:eastAsia="Calibri" w:hAnsi="Calibri" w:cs="Calibri"/>
                <w:color w:val="000000"/>
                <w:sz w:val="19"/>
                <w:szCs w:val="19"/>
              </w:rPr>
              <w:t xml:space="preserve">Finger rings stuck from heat or </w:t>
            </w:r>
            <w:proofErr w:type="gramStart"/>
            <w:r>
              <w:rPr>
                <w:rFonts w:ascii="Calibri" w:eastAsia="Calibri" w:hAnsi="Calibri" w:cs="Calibri"/>
                <w:color w:val="000000"/>
                <w:sz w:val="19"/>
                <w:szCs w:val="19"/>
              </w:rPr>
              <w:t>injury  swelling</w:t>
            </w:r>
            <w:proofErr w:type="gramEnd"/>
          </w:p>
        </w:tc>
        <w:tc>
          <w:tcPr>
            <w:tcW w:w="7797" w:type="dxa"/>
            <w:shd w:val="clear" w:color="auto" w:fill="auto"/>
            <w:tcMar>
              <w:top w:w="100" w:type="dxa"/>
              <w:left w:w="100" w:type="dxa"/>
              <w:bottom w:w="100" w:type="dxa"/>
              <w:right w:w="100" w:type="dxa"/>
            </w:tcMar>
          </w:tcPr>
          <w:p w14:paraId="0A681F5E" w14:textId="77777777" w:rsidR="00B518E6" w:rsidRDefault="00000000">
            <w:pPr>
              <w:widowControl w:val="0"/>
              <w:pBdr>
                <w:top w:val="nil"/>
                <w:left w:val="nil"/>
                <w:bottom w:val="nil"/>
                <w:right w:val="nil"/>
                <w:between w:val="nil"/>
              </w:pBdr>
              <w:spacing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 xml:space="preserve">Brief to remove all rings.  </w:t>
            </w:r>
          </w:p>
          <w:p w14:paraId="578816D0" w14:textId="77777777" w:rsidR="00B518E6" w:rsidRDefault="00000000">
            <w:pPr>
              <w:widowControl w:val="0"/>
              <w:pBdr>
                <w:top w:val="nil"/>
                <w:left w:val="nil"/>
                <w:bottom w:val="nil"/>
                <w:right w:val="nil"/>
                <w:between w:val="nil"/>
              </w:pBdr>
              <w:spacing w:before="12" w:line="242" w:lineRule="auto"/>
              <w:ind w:left="134" w:right="276" w:hanging="8"/>
              <w:rPr>
                <w:rFonts w:ascii="Calibri" w:eastAsia="Calibri" w:hAnsi="Calibri" w:cs="Calibri"/>
                <w:color w:val="000000"/>
                <w:sz w:val="19"/>
                <w:szCs w:val="19"/>
              </w:rPr>
            </w:pPr>
            <w:r>
              <w:rPr>
                <w:rFonts w:ascii="Calibri" w:eastAsia="Calibri" w:hAnsi="Calibri" w:cs="Calibri"/>
                <w:color w:val="000000"/>
                <w:sz w:val="19"/>
                <w:szCs w:val="19"/>
              </w:rPr>
              <w:t xml:space="preserve">Where wedding ring is insisted on – ice and lubricant to remove. Allow participant to </w:t>
            </w:r>
            <w:proofErr w:type="gramStart"/>
            <w:r>
              <w:rPr>
                <w:rFonts w:ascii="Calibri" w:eastAsia="Calibri" w:hAnsi="Calibri" w:cs="Calibri"/>
                <w:color w:val="000000"/>
                <w:sz w:val="19"/>
                <w:szCs w:val="19"/>
              </w:rPr>
              <w:t>leave  hands</w:t>
            </w:r>
            <w:proofErr w:type="gramEnd"/>
            <w:r>
              <w:rPr>
                <w:rFonts w:ascii="Calibri" w:eastAsia="Calibri" w:hAnsi="Calibri" w:cs="Calibri"/>
                <w:color w:val="000000"/>
                <w:sz w:val="19"/>
                <w:szCs w:val="19"/>
              </w:rPr>
              <w:t xml:space="preserve"> to cool down before trying to remove rings.</w:t>
            </w:r>
          </w:p>
        </w:tc>
        <w:tc>
          <w:tcPr>
            <w:tcW w:w="1418" w:type="dxa"/>
            <w:shd w:val="clear" w:color="auto" w:fill="auto"/>
            <w:tcMar>
              <w:top w:w="100" w:type="dxa"/>
              <w:left w:w="100" w:type="dxa"/>
              <w:bottom w:w="100" w:type="dxa"/>
              <w:right w:w="100" w:type="dxa"/>
            </w:tcMar>
          </w:tcPr>
          <w:p w14:paraId="1AE01636"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 </w:t>
            </w:r>
          </w:p>
        </w:tc>
        <w:tc>
          <w:tcPr>
            <w:tcW w:w="984" w:type="dxa"/>
            <w:shd w:val="clear" w:color="auto" w:fill="auto"/>
            <w:tcMar>
              <w:top w:w="100" w:type="dxa"/>
              <w:left w:w="100" w:type="dxa"/>
              <w:bottom w:w="100" w:type="dxa"/>
              <w:right w:w="100" w:type="dxa"/>
            </w:tcMar>
          </w:tcPr>
          <w:p w14:paraId="21C0D7A2"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7AA8B07A" w14:textId="77777777">
        <w:trPr>
          <w:trHeight w:val="280"/>
        </w:trPr>
        <w:tc>
          <w:tcPr>
            <w:tcW w:w="14013" w:type="dxa"/>
            <w:gridSpan w:val="4"/>
            <w:shd w:val="clear" w:color="auto" w:fill="auto"/>
            <w:tcMar>
              <w:top w:w="100" w:type="dxa"/>
              <w:left w:w="100" w:type="dxa"/>
              <w:bottom w:w="100" w:type="dxa"/>
              <w:right w:w="100" w:type="dxa"/>
            </w:tcMar>
          </w:tcPr>
          <w:p w14:paraId="3CED6782" w14:textId="77777777" w:rsidR="00B518E6" w:rsidRDefault="00000000">
            <w:pPr>
              <w:widowControl w:val="0"/>
              <w:pBdr>
                <w:top w:val="nil"/>
                <w:left w:val="nil"/>
                <w:bottom w:val="nil"/>
                <w:right w:val="nil"/>
                <w:between w:val="nil"/>
              </w:pBdr>
              <w:spacing w:line="240" w:lineRule="auto"/>
              <w:ind w:left="140"/>
              <w:rPr>
                <w:rFonts w:ascii="Calibri" w:eastAsia="Calibri" w:hAnsi="Calibri" w:cs="Calibri"/>
                <w:color w:val="FFFFFF"/>
                <w:highlight w:val="black"/>
              </w:rPr>
            </w:pPr>
            <w:r>
              <w:rPr>
                <w:rFonts w:ascii="Calibri" w:eastAsia="Calibri" w:hAnsi="Calibri" w:cs="Calibri"/>
                <w:color w:val="FFFFFF"/>
                <w:highlight w:val="black"/>
              </w:rPr>
              <w:t>Environment (indoor)</w:t>
            </w:r>
          </w:p>
        </w:tc>
      </w:tr>
      <w:tr w:rsidR="00B518E6" w14:paraId="23990864" w14:textId="77777777">
        <w:trPr>
          <w:trHeight w:val="742"/>
        </w:trPr>
        <w:tc>
          <w:tcPr>
            <w:tcW w:w="3814" w:type="dxa"/>
            <w:shd w:val="clear" w:color="auto" w:fill="auto"/>
            <w:tcMar>
              <w:top w:w="100" w:type="dxa"/>
              <w:left w:w="100" w:type="dxa"/>
              <w:bottom w:w="100" w:type="dxa"/>
              <w:right w:w="100" w:type="dxa"/>
            </w:tcMar>
          </w:tcPr>
          <w:p w14:paraId="348738C0"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Noise when rain on tin roof, music</w:t>
            </w:r>
          </w:p>
        </w:tc>
        <w:tc>
          <w:tcPr>
            <w:tcW w:w="7797" w:type="dxa"/>
            <w:shd w:val="clear" w:color="auto" w:fill="auto"/>
            <w:tcMar>
              <w:top w:w="100" w:type="dxa"/>
              <w:left w:w="100" w:type="dxa"/>
              <w:bottom w:w="100" w:type="dxa"/>
              <w:right w:w="100" w:type="dxa"/>
            </w:tcMar>
          </w:tcPr>
          <w:p w14:paraId="4298DE1D" w14:textId="77777777" w:rsidR="00B518E6" w:rsidRDefault="00000000">
            <w:pPr>
              <w:widowControl w:val="0"/>
              <w:pBdr>
                <w:top w:val="nil"/>
                <w:left w:val="nil"/>
                <w:bottom w:val="nil"/>
                <w:right w:val="nil"/>
                <w:between w:val="nil"/>
              </w:pBdr>
              <w:spacing w:line="246" w:lineRule="auto"/>
              <w:ind w:left="128" w:right="440" w:firstLine="6"/>
              <w:rPr>
                <w:rFonts w:ascii="Calibri" w:eastAsia="Calibri" w:hAnsi="Calibri" w:cs="Calibri"/>
                <w:color w:val="000000"/>
                <w:sz w:val="19"/>
                <w:szCs w:val="19"/>
              </w:rPr>
            </w:pPr>
            <w:r>
              <w:rPr>
                <w:rFonts w:ascii="Calibri" w:eastAsia="Calibri" w:hAnsi="Calibri" w:cs="Calibri"/>
                <w:color w:val="000000"/>
                <w:sz w:val="19"/>
                <w:szCs w:val="19"/>
              </w:rPr>
              <w:t xml:space="preserve">Instructors to change their method of delivery for speaking with participants, wait, </w:t>
            </w:r>
            <w:proofErr w:type="gramStart"/>
            <w:r>
              <w:rPr>
                <w:rFonts w:ascii="Calibri" w:eastAsia="Calibri" w:hAnsi="Calibri" w:cs="Calibri"/>
                <w:color w:val="000000"/>
                <w:sz w:val="19"/>
                <w:szCs w:val="19"/>
              </w:rPr>
              <w:t>come  closer</w:t>
            </w:r>
            <w:proofErr w:type="gramEnd"/>
            <w:r>
              <w:rPr>
                <w:rFonts w:ascii="Calibri" w:eastAsia="Calibri" w:hAnsi="Calibri" w:cs="Calibri"/>
                <w:color w:val="000000"/>
                <w:sz w:val="19"/>
                <w:szCs w:val="19"/>
              </w:rPr>
              <w:t xml:space="preserve">, eye contact and delivery slowed down to ensure received </w:t>
            </w:r>
          </w:p>
          <w:p w14:paraId="7D8DD97F" w14:textId="77777777" w:rsidR="00B518E6" w:rsidRDefault="00000000">
            <w:pPr>
              <w:widowControl w:val="0"/>
              <w:pBdr>
                <w:top w:val="nil"/>
                <w:left w:val="nil"/>
                <w:bottom w:val="nil"/>
                <w:right w:val="nil"/>
                <w:between w:val="nil"/>
              </w:pBdr>
              <w:spacing w:before="7" w:line="240" w:lineRule="auto"/>
              <w:ind w:left="136"/>
              <w:rPr>
                <w:rFonts w:ascii="Calibri" w:eastAsia="Calibri" w:hAnsi="Calibri" w:cs="Calibri"/>
                <w:color w:val="000000"/>
                <w:sz w:val="19"/>
                <w:szCs w:val="19"/>
              </w:rPr>
            </w:pPr>
            <w:r>
              <w:rPr>
                <w:rFonts w:ascii="Calibri" w:eastAsia="Calibri" w:hAnsi="Calibri" w:cs="Calibri"/>
                <w:color w:val="000000"/>
                <w:sz w:val="19"/>
                <w:szCs w:val="19"/>
              </w:rPr>
              <w:t>Noise level music policy</w:t>
            </w:r>
          </w:p>
        </w:tc>
        <w:tc>
          <w:tcPr>
            <w:tcW w:w="1418" w:type="dxa"/>
            <w:shd w:val="clear" w:color="auto" w:fill="auto"/>
            <w:tcMar>
              <w:top w:w="100" w:type="dxa"/>
              <w:left w:w="100" w:type="dxa"/>
              <w:bottom w:w="100" w:type="dxa"/>
              <w:right w:w="100" w:type="dxa"/>
            </w:tcMar>
          </w:tcPr>
          <w:p w14:paraId="45DDCA9B"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 </w:t>
            </w:r>
          </w:p>
        </w:tc>
        <w:tc>
          <w:tcPr>
            <w:tcW w:w="984" w:type="dxa"/>
            <w:shd w:val="clear" w:color="auto" w:fill="auto"/>
            <w:tcMar>
              <w:top w:w="100" w:type="dxa"/>
              <w:left w:w="100" w:type="dxa"/>
              <w:bottom w:w="100" w:type="dxa"/>
              <w:right w:w="100" w:type="dxa"/>
            </w:tcMar>
          </w:tcPr>
          <w:p w14:paraId="68B284AE"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54B9EFCA" w14:textId="77777777">
        <w:trPr>
          <w:trHeight w:val="254"/>
        </w:trPr>
        <w:tc>
          <w:tcPr>
            <w:tcW w:w="3814" w:type="dxa"/>
            <w:shd w:val="clear" w:color="auto" w:fill="auto"/>
            <w:tcMar>
              <w:top w:w="100" w:type="dxa"/>
              <w:left w:w="100" w:type="dxa"/>
              <w:bottom w:w="100" w:type="dxa"/>
              <w:right w:w="100" w:type="dxa"/>
            </w:tcMar>
          </w:tcPr>
          <w:p w14:paraId="40E39D80" w14:textId="77777777" w:rsidR="00B518E6" w:rsidRDefault="00000000">
            <w:pPr>
              <w:widowControl w:val="0"/>
              <w:pBdr>
                <w:top w:val="nil"/>
                <w:left w:val="nil"/>
                <w:bottom w:val="nil"/>
                <w:right w:val="nil"/>
                <w:between w:val="nil"/>
              </w:pBdr>
              <w:spacing w:line="240" w:lineRule="auto"/>
              <w:ind w:left="131"/>
              <w:rPr>
                <w:rFonts w:ascii="Calibri" w:eastAsia="Calibri" w:hAnsi="Calibri" w:cs="Calibri"/>
                <w:color w:val="000000"/>
                <w:sz w:val="19"/>
                <w:szCs w:val="19"/>
              </w:rPr>
            </w:pPr>
            <w:r>
              <w:rPr>
                <w:rFonts w:ascii="Calibri" w:eastAsia="Calibri" w:hAnsi="Calibri" w:cs="Calibri"/>
                <w:color w:val="000000"/>
                <w:sz w:val="19"/>
                <w:szCs w:val="19"/>
              </w:rPr>
              <w:t xml:space="preserve">Other users distracting spotters </w:t>
            </w:r>
          </w:p>
        </w:tc>
        <w:tc>
          <w:tcPr>
            <w:tcW w:w="7797" w:type="dxa"/>
            <w:shd w:val="clear" w:color="auto" w:fill="auto"/>
            <w:tcMar>
              <w:top w:w="100" w:type="dxa"/>
              <w:left w:w="100" w:type="dxa"/>
              <w:bottom w:w="100" w:type="dxa"/>
              <w:right w:w="100" w:type="dxa"/>
            </w:tcMar>
          </w:tcPr>
          <w:p w14:paraId="771E01AD" w14:textId="77777777" w:rsidR="00B518E6" w:rsidRDefault="00000000">
            <w:pPr>
              <w:widowControl w:val="0"/>
              <w:pBdr>
                <w:top w:val="nil"/>
                <w:left w:val="nil"/>
                <w:bottom w:val="nil"/>
                <w:right w:val="nil"/>
                <w:between w:val="nil"/>
              </w:pBdr>
              <w:spacing w:line="240" w:lineRule="auto"/>
              <w:ind w:left="128"/>
              <w:rPr>
                <w:rFonts w:ascii="Calibri" w:eastAsia="Calibri" w:hAnsi="Calibri" w:cs="Calibri"/>
                <w:color w:val="000000"/>
                <w:sz w:val="19"/>
                <w:szCs w:val="19"/>
              </w:rPr>
            </w:pPr>
            <w:r>
              <w:rPr>
                <w:rFonts w:ascii="Calibri" w:eastAsia="Calibri" w:hAnsi="Calibri" w:cs="Calibri"/>
                <w:color w:val="000000"/>
                <w:sz w:val="19"/>
                <w:szCs w:val="19"/>
              </w:rPr>
              <w:t xml:space="preserve">Group management, staff supervision, staff to educate participants if necessary </w:t>
            </w:r>
          </w:p>
        </w:tc>
        <w:tc>
          <w:tcPr>
            <w:tcW w:w="1418" w:type="dxa"/>
            <w:shd w:val="clear" w:color="auto" w:fill="auto"/>
            <w:tcMar>
              <w:top w:w="100" w:type="dxa"/>
              <w:left w:w="100" w:type="dxa"/>
              <w:bottom w:w="100" w:type="dxa"/>
              <w:right w:w="100" w:type="dxa"/>
            </w:tcMar>
          </w:tcPr>
          <w:p w14:paraId="5533434E"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2AA9F21C"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3A9E17D5" w14:textId="77777777">
        <w:trPr>
          <w:trHeight w:val="496"/>
        </w:trPr>
        <w:tc>
          <w:tcPr>
            <w:tcW w:w="3814" w:type="dxa"/>
            <w:shd w:val="clear" w:color="auto" w:fill="auto"/>
            <w:tcMar>
              <w:top w:w="100" w:type="dxa"/>
              <w:left w:w="100" w:type="dxa"/>
              <w:bottom w:w="100" w:type="dxa"/>
              <w:right w:w="100" w:type="dxa"/>
            </w:tcMar>
          </w:tcPr>
          <w:p w14:paraId="7C310D7E" w14:textId="77777777" w:rsidR="00B518E6" w:rsidRDefault="00000000">
            <w:pPr>
              <w:widowControl w:val="0"/>
              <w:pBdr>
                <w:top w:val="nil"/>
                <w:left w:val="nil"/>
                <w:bottom w:val="nil"/>
                <w:right w:val="nil"/>
                <w:between w:val="nil"/>
              </w:pBdr>
              <w:spacing w:line="242" w:lineRule="auto"/>
              <w:ind w:left="130" w:right="172"/>
              <w:rPr>
                <w:rFonts w:ascii="Calibri" w:eastAsia="Calibri" w:hAnsi="Calibri" w:cs="Calibri"/>
                <w:color w:val="000000"/>
                <w:sz w:val="19"/>
                <w:szCs w:val="19"/>
              </w:rPr>
            </w:pPr>
            <w:r>
              <w:rPr>
                <w:rFonts w:ascii="Calibri" w:eastAsia="Calibri" w:hAnsi="Calibri" w:cs="Calibri"/>
                <w:color w:val="000000"/>
                <w:sz w:val="19"/>
                <w:szCs w:val="19"/>
              </w:rPr>
              <w:t xml:space="preserve">Other users encroaching in boulder </w:t>
            </w:r>
            <w:proofErr w:type="gramStart"/>
            <w:r>
              <w:rPr>
                <w:rFonts w:ascii="Calibri" w:eastAsia="Calibri" w:hAnsi="Calibri" w:cs="Calibri"/>
                <w:color w:val="000000"/>
                <w:sz w:val="19"/>
                <w:szCs w:val="19"/>
              </w:rPr>
              <w:t>station  space</w:t>
            </w:r>
            <w:proofErr w:type="gramEnd"/>
          </w:p>
        </w:tc>
        <w:tc>
          <w:tcPr>
            <w:tcW w:w="7797" w:type="dxa"/>
            <w:shd w:val="clear" w:color="auto" w:fill="auto"/>
            <w:tcMar>
              <w:top w:w="100" w:type="dxa"/>
              <w:left w:w="100" w:type="dxa"/>
              <w:bottom w:w="100" w:type="dxa"/>
              <w:right w:w="100" w:type="dxa"/>
            </w:tcMar>
          </w:tcPr>
          <w:p w14:paraId="00DF974F" w14:textId="77777777" w:rsidR="00B518E6" w:rsidRDefault="00000000">
            <w:pPr>
              <w:widowControl w:val="0"/>
              <w:pBdr>
                <w:top w:val="nil"/>
                <w:left w:val="nil"/>
                <w:bottom w:val="nil"/>
                <w:right w:val="nil"/>
                <w:between w:val="nil"/>
              </w:pBdr>
              <w:spacing w:line="240" w:lineRule="auto"/>
              <w:ind w:left="128"/>
              <w:rPr>
                <w:rFonts w:ascii="Calibri" w:eastAsia="Calibri" w:hAnsi="Calibri" w:cs="Calibri"/>
                <w:color w:val="000000"/>
                <w:sz w:val="19"/>
                <w:szCs w:val="19"/>
              </w:rPr>
            </w:pPr>
            <w:r>
              <w:rPr>
                <w:rFonts w:ascii="Calibri" w:eastAsia="Calibri" w:hAnsi="Calibri" w:cs="Calibri"/>
                <w:color w:val="000000"/>
                <w:sz w:val="19"/>
                <w:szCs w:val="19"/>
              </w:rPr>
              <w:t xml:space="preserve">Group management, staff supervision, included in briefing / induction </w:t>
            </w:r>
          </w:p>
        </w:tc>
        <w:tc>
          <w:tcPr>
            <w:tcW w:w="1418" w:type="dxa"/>
            <w:shd w:val="clear" w:color="auto" w:fill="auto"/>
            <w:tcMar>
              <w:top w:w="100" w:type="dxa"/>
              <w:left w:w="100" w:type="dxa"/>
              <w:bottom w:w="100" w:type="dxa"/>
              <w:right w:w="100" w:type="dxa"/>
            </w:tcMar>
          </w:tcPr>
          <w:p w14:paraId="1CBC60FB"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3 </w:t>
            </w:r>
          </w:p>
        </w:tc>
        <w:tc>
          <w:tcPr>
            <w:tcW w:w="984" w:type="dxa"/>
            <w:shd w:val="clear" w:color="auto" w:fill="auto"/>
            <w:tcMar>
              <w:top w:w="100" w:type="dxa"/>
              <w:left w:w="100" w:type="dxa"/>
              <w:bottom w:w="100" w:type="dxa"/>
              <w:right w:w="100" w:type="dxa"/>
            </w:tcMar>
          </w:tcPr>
          <w:p w14:paraId="01E14844"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r w:rsidR="00B518E6" w14:paraId="54DEC4B1" w14:textId="77777777">
        <w:trPr>
          <w:trHeight w:val="254"/>
        </w:trPr>
        <w:tc>
          <w:tcPr>
            <w:tcW w:w="3814" w:type="dxa"/>
            <w:shd w:val="clear" w:color="auto" w:fill="auto"/>
            <w:tcMar>
              <w:top w:w="100" w:type="dxa"/>
              <w:left w:w="100" w:type="dxa"/>
              <w:bottom w:w="100" w:type="dxa"/>
              <w:right w:w="100" w:type="dxa"/>
            </w:tcMar>
          </w:tcPr>
          <w:p w14:paraId="5E050E46"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Blind Spots </w:t>
            </w:r>
          </w:p>
        </w:tc>
        <w:tc>
          <w:tcPr>
            <w:tcW w:w="7797" w:type="dxa"/>
            <w:shd w:val="clear" w:color="auto" w:fill="auto"/>
            <w:tcMar>
              <w:top w:w="100" w:type="dxa"/>
              <w:left w:w="100" w:type="dxa"/>
              <w:bottom w:w="100" w:type="dxa"/>
              <w:right w:w="100" w:type="dxa"/>
            </w:tcMar>
          </w:tcPr>
          <w:p w14:paraId="03017BF5" w14:textId="77777777" w:rsidR="00B518E6" w:rsidRDefault="00000000">
            <w:pPr>
              <w:widowControl w:val="0"/>
              <w:pBdr>
                <w:top w:val="nil"/>
                <w:left w:val="nil"/>
                <w:bottom w:val="nil"/>
                <w:right w:val="nil"/>
                <w:between w:val="nil"/>
              </w:pBdr>
              <w:spacing w:line="240" w:lineRule="auto"/>
              <w:ind w:left="126"/>
              <w:rPr>
                <w:rFonts w:ascii="Calibri" w:eastAsia="Calibri" w:hAnsi="Calibri" w:cs="Calibri"/>
                <w:color w:val="000000"/>
                <w:sz w:val="19"/>
                <w:szCs w:val="19"/>
              </w:rPr>
            </w:pPr>
            <w:r>
              <w:rPr>
                <w:rFonts w:ascii="Calibri" w:eastAsia="Calibri" w:hAnsi="Calibri" w:cs="Calibri"/>
                <w:color w:val="000000"/>
                <w:sz w:val="19"/>
                <w:szCs w:val="19"/>
              </w:rPr>
              <w:t xml:space="preserve">Staff periodically roaming gym, blind spots restricted youth area </w:t>
            </w:r>
          </w:p>
        </w:tc>
        <w:tc>
          <w:tcPr>
            <w:tcW w:w="1418" w:type="dxa"/>
            <w:shd w:val="clear" w:color="auto" w:fill="auto"/>
            <w:tcMar>
              <w:top w:w="100" w:type="dxa"/>
              <w:left w:w="100" w:type="dxa"/>
              <w:bottom w:w="100" w:type="dxa"/>
              <w:right w:w="100" w:type="dxa"/>
            </w:tcMar>
          </w:tcPr>
          <w:p w14:paraId="6AFD2863"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 </w:t>
            </w:r>
          </w:p>
        </w:tc>
        <w:tc>
          <w:tcPr>
            <w:tcW w:w="984" w:type="dxa"/>
            <w:shd w:val="clear" w:color="auto" w:fill="auto"/>
            <w:tcMar>
              <w:top w:w="100" w:type="dxa"/>
              <w:left w:w="100" w:type="dxa"/>
              <w:bottom w:w="100" w:type="dxa"/>
              <w:right w:w="100" w:type="dxa"/>
            </w:tcMar>
          </w:tcPr>
          <w:p w14:paraId="0D035BA0"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A/T</w:t>
            </w:r>
          </w:p>
        </w:tc>
      </w:tr>
    </w:tbl>
    <w:p w14:paraId="012CA3A7" w14:textId="77777777" w:rsidR="00B518E6" w:rsidRDefault="00B518E6">
      <w:pPr>
        <w:widowControl w:val="0"/>
        <w:pBdr>
          <w:top w:val="nil"/>
          <w:left w:val="nil"/>
          <w:bottom w:val="nil"/>
          <w:right w:val="nil"/>
          <w:between w:val="nil"/>
        </w:pBdr>
        <w:rPr>
          <w:color w:val="000000"/>
        </w:rPr>
      </w:pPr>
    </w:p>
    <w:p w14:paraId="288EFFFB" w14:textId="77777777" w:rsidR="00B518E6" w:rsidRDefault="00B518E6">
      <w:pPr>
        <w:widowControl w:val="0"/>
        <w:pBdr>
          <w:top w:val="nil"/>
          <w:left w:val="nil"/>
          <w:bottom w:val="nil"/>
          <w:right w:val="nil"/>
          <w:between w:val="nil"/>
        </w:pBdr>
        <w:rPr>
          <w:color w:val="000000"/>
        </w:rPr>
      </w:pPr>
    </w:p>
    <w:p w14:paraId="10FF1083" w14:textId="77777777" w:rsidR="00B518E6" w:rsidRDefault="00000000">
      <w:pPr>
        <w:widowControl w:val="0"/>
        <w:pBdr>
          <w:top w:val="nil"/>
          <w:left w:val="nil"/>
          <w:bottom w:val="nil"/>
          <w:right w:val="nil"/>
          <w:between w:val="nil"/>
        </w:pBdr>
        <w:spacing w:line="240" w:lineRule="auto"/>
        <w:ind w:right="549"/>
        <w:jc w:val="right"/>
        <w:rPr>
          <w:rFonts w:ascii="Calibri" w:eastAsia="Calibri" w:hAnsi="Calibri" w:cs="Calibri"/>
          <w:b/>
          <w:color w:val="000000"/>
        </w:rPr>
      </w:pPr>
      <w:r>
        <w:rPr>
          <w:rFonts w:ascii="Calibri" w:eastAsia="Calibri" w:hAnsi="Calibri" w:cs="Calibri"/>
          <w:color w:val="000000"/>
        </w:rPr>
        <w:t xml:space="preserve">Page </w:t>
      </w:r>
      <w:r>
        <w:rPr>
          <w:rFonts w:ascii="Calibri" w:eastAsia="Calibri" w:hAnsi="Calibri" w:cs="Calibri"/>
          <w:b/>
          <w:color w:val="000000"/>
        </w:rPr>
        <w:t xml:space="preserve">3 </w:t>
      </w:r>
      <w:r>
        <w:rPr>
          <w:rFonts w:ascii="Calibri" w:eastAsia="Calibri" w:hAnsi="Calibri" w:cs="Calibri"/>
          <w:color w:val="000000"/>
        </w:rPr>
        <w:t xml:space="preserve">of </w:t>
      </w:r>
      <w:r>
        <w:rPr>
          <w:rFonts w:ascii="Calibri" w:eastAsia="Calibri" w:hAnsi="Calibri" w:cs="Calibri"/>
          <w:b/>
          <w:color w:val="000000"/>
        </w:rPr>
        <w:t>5</w:t>
      </w:r>
    </w:p>
    <w:tbl>
      <w:tblPr>
        <w:tblStyle w:val="aff7"/>
        <w:tblW w:w="14013" w:type="dxa"/>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4"/>
        <w:gridCol w:w="7797"/>
        <w:gridCol w:w="1418"/>
        <w:gridCol w:w="984"/>
      </w:tblGrid>
      <w:tr w:rsidR="00B518E6" w14:paraId="356ED685" w14:textId="77777777">
        <w:trPr>
          <w:trHeight w:val="499"/>
        </w:trPr>
        <w:tc>
          <w:tcPr>
            <w:tcW w:w="3814" w:type="dxa"/>
            <w:shd w:val="clear" w:color="auto" w:fill="auto"/>
            <w:tcMar>
              <w:top w:w="100" w:type="dxa"/>
              <w:left w:w="100" w:type="dxa"/>
              <w:bottom w:w="100" w:type="dxa"/>
              <w:right w:w="100" w:type="dxa"/>
            </w:tcMar>
          </w:tcPr>
          <w:p w14:paraId="242925C8" w14:textId="77777777" w:rsidR="00B518E6" w:rsidRDefault="00000000">
            <w:pPr>
              <w:widowControl w:val="0"/>
              <w:pBdr>
                <w:top w:val="nil"/>
                <w:left w:val="nil"/>
                <w:bottom w:val="nil"/>
                <w:right w:val="nil"/>
                <w:between w:val="nil"/>
              </w:pBdr>
              <w:spacing w:line="240" w:lineRule="auto"/>
              <w:ind w:left="139"/>
              <w:rPr>
                <w:rFonts w:ascii="Calibri" w:eastAsia="Calibri" w:hAnsi="Calibri" w:cs="Calibri"/>
                <w:color w:val="000000"/>
                <w:sz w:val="19"/>
                <w:szCs w:val="19"/>
              </w:rPr>
            </w:pPr>
            <w:r>
              <w:rPr>
                <w:rFonts w:ascii="Calibri" w:eastAsia="Calibri" w:hAnsi="Calibri" w:cs="Calibri"/>
                <w:color w:val="000000"/>
                <w:sz w:val="19"/>
                <w:szCs w:val="19"/>
              </w:rPr>
              <w:t xml:space="preserve">Rafter on Top Out Boulder </w:t>
            </w:r>
          </w:p>
        </w:tc>
        <w:tc>
          <w:tcPr>
            <w:tcW w:w="7797" w:type="dxa"/>
            <w:shd w:val="clear" w:color="auto" w:fill="auto"/>
            <w:tcMar>
              <w:top w:w="100" w:type="dxa"/>
              <w:left w:w="100" w:type="dxa"/>
              <w:bottom w:w="100" w:type="dxa"/>
              <w:right w:w="100" w:type="dxa"/>
            </w:tcMar>
          </w:tcPr>
          <w:p w14:paraId="599B1D9E" w14:textId="77777777" w:rsidR="00B518E6" w:rsidRDefault="00000000">
            <w:pPr>
              <w:widowControl w:val="0"/>
              <w:pBdr>
                <w:top w:val="nil"/>
                <w:left w:val="nil"/>
                <w:bottom w:val="nil"/>
                <w:right w:val="nil"/>
                <w:between w:val="nil"/>
              </w:pBdr>
              <w:spacing w:line="245" w:lineRule="auto"/>
              <w:ind w:left="134" w:right="79"/>
              <w:rPr>
                <w:rFonts w:ascii="Calibri" w:eastAsia="Calibri" w:hAnsi="Calibri" w:cs="Calibri"/>
                <w:color w:val="000000"/>
                <w:sz w:val="19"/>
                <w:szCs w:val="19"/>
              </w:rPr>
            </w:pPr>
            <w:r>
              <w:rPr>
                <w:rFonts w:ascii="Calibri" w:eastAsia="Calibri" w:hAnsi="Calibri" w:cs="Calibri"/>
                <w:color w:val="000000"/>
                <w:sz w:val="19"/>
                <w:szCs w:val="19"/>
              </w:rPr>
              <w:t xml:space="preserve">Foam applied to beams, included in briefing / induction, Monitor in daily checks, repair </w:t>
            </w:r>
            <w:proofErr w:type="gramStart"/>
            <w:r>
              <w:rPr>
                <w:rFonts w:ascii="Calibri" w:eastAsia="Calibri" w:hAnsi="Calibri" w:cs="Calibri"/>
                <w:color w:val="000000"/>
                <w:sz w:val="19"/>
                <w:szCs w:val="19"/>
              </w:rPr>
              <w:t>when  necessary</w:t>
            </w:r>
            <w:proofErr w:type="gramEnd"/>
          </w:p>
        </w:tc>
        <w:tc>
          <w:tcPr>
            <w:tcW w:w="1418" w:type="dxa"/>
            <w:shd w:val="clear" w:color="auto" w:fill="auto"/>
            <w:tcMar>
              <w:top w:w="100" w:type="dxa"/>
              <w:left w:w="100" w:type="dxa"/>
              <w:bottom w:w="100" w:type="dxa"/>
              <w:right w:w="100" w:type="dxa"/>
            </w:tcMar>
          </w:tcPr>
          <w:p w14:paraId="2ECC222F"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2 </w:t>
            </w:r>
          </w:p>
        </w:tc>
        <w:tc>
          <w:tcPr>
            <w:tcW w:w="984" w:type="dxa"/>
            <w:shd w:val="clear" w:color="auto" w:fill="auto"/>
            <w:tcMar>
              <w:top w:w="100" w:type="dxa"/>
              <w:left w:w="100" w:type="dxa"/>
              <w:bottom w:w="100" w:type="dxa"/>
              <w:right w:w="100" w:type="dxa"/>
            </w:tcMar>
          </w:tcPr>
          <w:p w14:paraId="684836E5" w14:textId="77777777" w:rsidR="00B518E6" w:rsidRDefault="0000000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I/E</w:t>
            </w:r>
          </w:p>
        </w:tc>
      </w:tr>
    </w:tbl>
    <w:p w14:paraId="7828724C" w14:textId="77777777" w:rsidR="00B518E6" w:rsidRDefault="00B518E6">
      <w:pPr>
        <w:widowControl w:val="0"/>
        <w:pBdr>
          <w:top w:val="nil"/>
          <w:left w:val="nil"/>
          <w:bottom w:val="nil"/>
          <w:right w:val="nil"/>
          <w:between w:val="nil"/>
        </w:pBdr>
        <w:rPr>
          <w:color w:val="000000"/>
        </w:rPr>
      </w:pPr>
    </w:p>
    <w:p w14:paraId="42B5C07A" w14:textId="77777777" w:rsidR="00B518E6" w:rsidRDefault="00B518E6">
      <w:pPr>
        <w:widowControl w:val="0"/>
        <w:pBdr>
          <w:top w:val="nil"/>
          <w:left w:val="nil"/>
          <w:bottom w:val="nil"/>
          <w:right w:val="nil"/>
          <w:between w:val="nil"/>
        </w:pBdr>
        <w:rPr>
          <w:color w:val="000000"/>
        </w:rPr>
      </w:pPr>
    </w:p>
    <w:tbl>
      <w:tblPr>
        <w:tblStyle w:val="aff8"/>
        <w:tblW w:w="14013" w:type="dxa"/>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62"/>
        <w:gridCol w:w="7151"/>
      </w:tblGrid>
      <w:tr w:rsidR="00B518E6" w14:paraId="46069608" w14:textId="77777777">
        <w:trPr>
          <w:trHeight w:val="993"/>
        </w:trPr>
        <w:tc>
          <w:tcPr>
            <w:tcW w:w="14013" w:type="dxa"/>
            <w:gridSpan w:val="2"/>
            <w:shd w:val="clear" w:color="auto" w:fill="auto"/>
            <w:tcMar>
              <w:top w:w="100" w:type="dxa"/>
              <w:left w:w="100" w:type="dxa"/>
              <w:bottom w:w="100" w:type="dxa"/>
              <w:right w:w="100" w:type="dxa"/>
            </w:tcMar>
          </w:tcPr>
          <w:p w14:paraId="51A5CD54" w14:textId="77777777" w:rsidR="00B518E6" w:rsidRDefault="00000000">
            <w:pPr>
              <w:widowControl w:val="0"/>
              <w:pBdr>
                <w:top w:val="nil"/>
                <w:left w:val="nil"/>
                <w:bottom w:val="nil"/>
                <w:right w:val="nil"/>
                <w:between w:val="nil"/>
              </w:pBdr>
              <w:spacing w:line="240" w:lineRule="auto"/>
              <w:ind w:left="138"/>
              <w:rPr>
                <w:rFonts w:ascii="Calibri" w:eastAsia="Calibri" w:hAnsi="Calibri" w:cs="Calibri"/>
                <w:b/>
                <w:color w:val="FFFFFF"/>
                <w:sz w:val="24"/>
                <w:szCs w:val="24"/>
              </w:rPr>
            </w:pPr>
            <w:r>
              <w:rPr>
                <w:rFonts w:ascii="Calibri" w:eastAsia="Calibri" w:hAnsi="Calibri" w:cs="Calibri"/>
                <w:b/>
                <w:color w:val="FFFFFF"/>
                <w:sz w:val="24"/>
                <w:szCs w:val="24"/>
                <w:highlight w:val="red"/>
              </w:rPr>
              <w:t xml:space="preserve">Emergency Response – Specific to Bouldering – FIRST STEPS – Northern Rocks Emergency Procedures </w:t>
            </w:r>
            <w:r>
              <w:rPr>
                <w:rFonts w:ascii="Calibri" w:eastAsia="Calibri" w:hAnsi="Calibri" w:cs="Calibri"/>
                <w:b/>
                <w:color w:val="FFFFFF"/>
                <w:sz w:val="24"/>
                <w:szCs w:val="24"/>
              </w:rPr>
              <w:t xml:space="preserve"> </w:t>
            </w:r>
          </w:p>
          <w:p w14:paraId="60C2F484" w14:textId="77777777" w:rsidR="00B518E6" w:rsidRDefault="00000000">
            <w:pPr>
              <w:widowControl w:val="0"/>
              <w:pBdr>
                <w:top w:val="nil"/>
                <w:left w:val="nil"/>
                <w:bottom w:val="nil"/>
                <w:right w:val="nil"/>
                <w:between w:val="nil"/>
              </w:pBdr>
              <w:spacing w:before="12" w:line="240" w:lineRule="auto"/>
              <w:ind w:left="129"/>
              <w:rPr>
                <w:rFonts w:ascii="Calibri" w:eastAsia="Calibri" w:hAnsi="Calibri" w:cs="Calibri"/>
                <w:b/>
                <w:color w:val="FFFFFF"/>
                <w:sz w:val="24"/>
                <w:szCs w:val="24"/>
              </w:rPr>
            </w:pPr>
            <w:r>
              <w:rPr>
                <w:rFonts w:ascii="Calibri" w:eastAsia="Calibri" w:hAnsi="Calibri" w:cs="Calibri"/>
                <w:b/>
                <w:color w:val="FFFFFF"/>
                <w:sz w:val="24"/>
                <w:szCs w:val="24"/>
                <w:highlight w:val="red"/>
              </w:rPr>
              <w:t xml:space="preserve">STOP, THINK, ACT Refer to Incident Severity to help </w:t>
            </w:r>
            <w:proofErr w:type="gramStart"/>
            <w:r>
              <w:rPr>
                <w:rFonts w:ascii="Calibri" w:eastAsia="Calibri" w:hAnsi="Calibri" w:cs="Calibri"/>
                <w:b/>
                <w:color w:val="FFFFFF"/>
                <w:sz w:val="24"/>
                <w:szCs w:val="24"/>
                <w:highlight w:val="red"/>
              </w:rPr>
              <w:t>assess</w:t>
            </w:r>
            <w:proofErr w:type="gramEnd"/>
            <w:r>
              <w:rPr>
                <w:rFonts w:ascii="Calibri" w:eastAsia="Calibri" w:hAnsi="Calibri" w:cs="Calibri"/>
                <w:b/>
                <w:color w:val="FFFFFF"/>
                <w:sz w:val="24"/>
                <w:szCs w:val="24"/>
              </w:rPr>
              <w:t xml:space="preserve"> </w:t>
            </w:r>
          </w:p>
          <w:p w14:paraId="322B6676" w14:textId="77777777" w:rsidR="00B518E6" w:rsidRDefault="00000000">
            <w:pPr>
              <w:widowControl w:val="0"/>
              <w:pBdr>
                <w:top w:val="nil"/>
                <w:left w:val="nil"/>
                <w:bottom w:val="nil"/>
                <w:right w:val="nil"/>
                <w:between w:val="nil"/>
              </w:pBdr>
              <w:spacing w:before="10" w:line="240" w:lineRule="auto"/>
              <w:ind w:left="138"/>
              <w:rPr>
                <w:rFonts w:ascii="Calibri" w:eastAsia="Calibri" w:hAnsi="Calibri" w:cs="Calibri"/>
                <w:b/>
                <w:color w:val="FFFFFF"/>
                <w:sz w:val="31"/>
                <w:szCs w:val="31"/>
                <w:highlight w:val="red"/>
              </w:rPr>
            </w:pPr>
            <w:r>
              <w:rPr>
                <w:rFonts w:ascii="Calibri" w:eastAsia="Calibri" w:hAnsi="Calibri" w:cs="Calibri"/>
                <w:b/>
                <w:color w:val="FFFFFF"/>
                <w:sz w:val="24"/>
                <w:szCs w:val="24"/>
              </w:rPr>
              <w:t xml:space="preserve">Potential Severity 7+ = </w:t>
            </w:r>
            <w:r>
              <w:rPr>
                <w:rFonts w:ascii="Calibri" w:eastAsia="Calibri" w:hAnsi="Calibri" w:cs="Calibri"/>
                <w:b/>
                <w:color w:val="FFFFFF"/>
                <w:sz w:val="31"/>
                <w:szCs w:val="31"/>
                <w:highlight w:val="red"/>
              </w:rPr>
              <w:t>Dial 111</w:t>
            </w:r>
          </w:p>
        </w:tc>
      </w:tr>
      <w:tr w:rsidR="00B518E6" w14:paraId="5FD09925" w14:textId="77777777">
        <w:trPr>
          <w:trHeight w:val="1561"/>
        </w:trPr>
        <w:tc>
          <w:tcPr>
            <w:tcW w:w="14013" w:type="dxa"/>
            <w:gridSpan w:val="2"/>
            <w:shd w:val="clear" w:color="auto" w:fill="auto"/>
            <w:tcMar>
              <w:top w:w="100" w:type="dxa"/>
              <w:left w:w="100" w:type="dxa"/>
              <w:bottom w:w="100" w:type="dxa"/>
              <w:right w:w="100" w:type="dxa"/>
            </w:tcMar>
          </w:tcPr>
          <w:p w14:paraId="05B69098" w14:textId="77777777" w:rsidR="00B518E6" w:rsidRDefault="00000000">
            <w:pPr>
              <w:widowControl w:val="0"/>
              <w:pBdr>
                <w:top w:val="nil"/>
                <w:left w:val="nil"/>
                <w:bottom w:val="nil"/>
                <w:right w:val="nil"/>
                <w:between w:val="nil"/>
              </w:pBdr>
              <w:spacing w:line="244" w:lineRule="auto"/>
              <w:ind w:left="133" w:right="350" w:hanging="5"/>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Assess any Potential Injury, Check Conscious. NB do not move if suspected awkward fall. Call 111 and ask for medical advice for </w:t>
            </w:r>
            <w:proofErr w:type="gramStart"/>
            <w:r>
              <w:rPr>
                <w:rFonts w:ascii="Calibri" w:eastAsia="Calibri" w:hAnsi="Calibri" w:cs="Calibri"/>
                <w:color w:val="000000"/>
                <w:sz w:val="24"/>
                <w:szCs w:val="24"/>
              </w:rPr>
              <w:t>suspected  awkward</w:t>
            </w:r>
            <w:proofErr w:type="gramEnd"/>
            <w:r>
              <w:rPr>
                <w:rFonts w:ascii="Calibri" w:eastAsia="Calibri" w:hAnsi="Calibri" w:cs="Calibri"/>
                <w:color w:val="000000"/>
                <w:sz w:val="24"/>
                <w:szCs w:val="24"/>
              </w:rPr>
              <w:t xml:space="preserve"> fall. </w:t>
            </w:r>
          </w:p>
          <w:p w14:paraId="47D5C8F9" w14:textId="77777777" w:rsidR="00B518E6" w:rsidRDefault="00000000">
            <w:pPr>
              <w:widowControl w:val="0"/>
              <w:pBdr>
                <w:top w:val="nil"/>
                <w:left w:val="nil"/>
                <w:bottom w:val="nil"/>
                <w:right w:val="nil"/>
                <w:between w:val="nil"/>
              </w:pBdr>
              <w:spacing w:before="5" w:line="246" w:lineRule="auto"/>
              <w:ind w:left="142" w:right="1439"/>
              <w:rPr>
                <w:rFonts w:ascii="Calibri" w:eastAsia="Calibri" w:hAnsi="Calibri" w:cs="Calibri"/>
                <w:color w:val="000000"/>
                <w:sz w:val="24"/>
                <w:szCs w:val="24"/>
              </w:rPr>
            </w:pPr>
            <w:r>
              <w:rPr>
                <w:rFonts w:ascii="Calibri" w:eastAsia="Calibri" w:hAnsi="Calibri" w:cs="Calibri"/>
                <w:color w:val="000000"/>
                <w:sz w:val="24"/>
                <w:szCs w:val="24"/>
              </w:rPr>
              <w:t xml:space="preserve">Instructions for </w:t>
            </w:r>
            <w:r>
              <w:rPr>
                <w:rFonts w:ascii="Calibri" w:eastAsia="Calibri" w:hAnsi="Calibri" w:cs="Calibri"/>
                <w:b/>
                <w:color w:val="000000"/>
                <w:sz w:val="28"/>
                <w:szCs w:val="28"/>
              </w:rPr>
              <w:t xml:space="preserve">Ambulance </w:t>
            </w:r>
            <w:r>
              <w:rPr>
                <w:rFonts w:ascii="Calibri" w:eastAsia="Calibri" w:hAnsi="Calibri" w:cs="Calibri"/>
                <w:color w:val="000000"/>
                <w:sz w:val="24"/>
                <w:szCs w:val="24"/>
              </w:rPr>
              <w:t xml:space="preserve">– street address = </w:t>
            </w:r>
            <w:r>
              <w:rPr>
                <w:rFonts w:ascii="Calibri" w:eastAsia="Calibri" w:hAnsi="Calibri" w:cs="Calibri"/>
                <w:b/>
                <w:color w:val="000000"/>
                <w:sz w:val="24"/>
                <w:szCs w:val="24"/>
              </w:rPr>
              <w:t>Unit 17/101-111 Diana Dr, Wairau Valley</w:t>
            </w:r>
            <w:r>
              <w:rPr>
                <w:rFonts w:ascii="Calibri" w:eastAsia="Calibri" w:hAnsi="Calibri" w:cs="Calibri"/>
                <w:color w:val="000000"/>
                <w:sz w:val="24"/>
                <w:szCs w:val="24"/>
              </w:rPr>
              <w:t xml:space="preserve">, Auckland 0627. Opposite = 2 </w:t>
            </w:r>
            <w:proofErr w:type="gramStart"/>
            <w:r>
              <w:rPr>
                <w:rFonts w:ascii="Calibri" w:eastAsia="Calibri" w:hAnsi="Calibri" w:cs="Calibri"/>
                <w:color w:val="000000"/>
                <w:sz w:val="24"/>
                <w:szCs w:val="24"/>
              </w:rPr>
              <w:t>Cheap  Northern</w:t>
            </w:r>
            <w:proofErr w:type="gramEnd"/>
            <w:r>
              <w:rPr>
                <w:rFonts w:ascii="Calibri" w:eastAsia="Calibri" w:hAnsi="Calibri" w:cs="Calibri"/>
                <w:color w:val="000000"/>
                <w:sz w:val="24"/>
                <w:szCs w:val="24"/>
              </w:rPr>
              <w:t xml:space="preserve"> Rock Partners Support = John Glaister 021 34 22 36, Sarah Hay 021 203 4964 </w:t>
            </w:r>
          </w:p>
          <w:p w14:paraId="6F8BC34F" w14:textId="77777777" w:rsidR="00B518E6" w:rsidRDefault="00000000">
            <w:pPr>
              <w:widowControl w:val="0"/>
              <w:pBdr>
                <w:top w:val="nil"/>
                <w:left w:val="nil"/>
                <w:bottom w:val="nil"/>
                <w:right w:val="nil"/>
                <w:between w:val="nil"/>
              </w:pBdr>
              <w:spacing w:line="240" w:lineRule="auto"/>
              <w:ind w:left="142"/>
              <w:rPr>
                <w:rFonts w:ascii="Calibri" w:eastAsia="Calibri" w:hAnsi="Calibri" w:cs="Calibri"/>
                <w:color w:val="000000"/>
                <w:sz w:val="24"/>
                <w:szCs w:val="24"/>
              </w:rPr>
            </w:pPr>
            <w:r>
              <w:rPr>
                <w:rFonts w:ascii="Calibri" w:eastAsia="Calibri" w:hAnsi="Calibri" w:cs="Calibri"/>
                <w:color w:val="000000"/>
                <w:sz w:val="24"/>
                <w:szCs w:val="24"/>
              </w:rPr>
              <w:t>Health &amp; Safety Advisor = Fiona Ryder 021 024 95 914</w:t>
            </w:r>
          </w:p>
        </w:tc>
      </w:tr>
      <w:tr w:rsidR="00B518E6" w14:paraId="317C24BA" w14:textId="77777777">
        <w:trPr>
          <w:trHeight w:val="279"/>
        </w:trPr>
        <w:tc>
          <w:tcPr>
            <w:tcW w:w="6862" w:type="dxa"/>
            <w:shd w:val="clear" w:color="auto" w:fill="auto"/>
            <w:tcMar>
              <w:top w:w="100" w:type="dxa"/>
              <w:left w:w="100" w:type="dxa"/>
              <w:bottom w:w="100" w:type="dxa"/>
              <w:right w:w="100" w:type="dxa"/>
            </w:tcMar>
          </w:tcPr>
          <w:p w14:paraId="60900C90" w14:textId="77777777" w:rsidR="00B518E6" w:rsidRDefault="00000000">
            <w:pPr>
              <w:widowControl w:val="0"/>
              <w:pBdr>
                <w:top w:val="nil"/>
                <w:left w:val="nil"/>
                <w:bottom w:val="nil"/>
                <w:right w:val="nil"/>
                <w:between w:val="nil"/>
              </w:pBdr>
              <w:spacing w:line="240" w:lineRule="auto"/>
              <w:ind w:left="137"/>
              <w:rPr>
                <w:rFonts w:ascii="Calibri" w:eastAsia="Calibri" w:hAnsi="Calibri" w:cs="Calibri"/>
                <w:b/>
                <w:color w:val="FFFFFF"/>
                <w:highlight w:val="red"/>
              </w:rPr>
            </w:pPr>
            <w:r>
              <w:rPr>
                <w:rFonts w:ascii="Calibri" w:eastAsia="Calibri" w:hAnsi="Calibri" w:cs="Calibri"/>
                <w:b/>
                <w:color w:val="FFFFFF"/>
                <w:highlight w:val="red"/>
              </w:rPr>
              <w:t xml:space="preserve">Nearest Medical Centre </w:t>
            </w:r>
          </w:p>
        </w:tc>
        <w:tc>
          <w:tcPr>
            <w:tcW w:w="7151" w:type="dxa"/>
            <w:shd w:val="clear" w:color="auto" w:fill="auto"/>
            <w:tcMar>
              <w:top w:w="100" w:type="dxa"/>
              <w:left w:w="100" w:type="dxa"/>
              <w:bottom w:w="100" w:type="dxa"/>
              <w:right w:w="100" w:type="dxa"/>
            </w:tcMar>
          </w:tcPr>
          <w:p w14:paraId="113ECE47" w14:textId="77777777" w:rsidR="00B518E6" w:rsidRDefault="00000000">
            <w:pPr>
              <w:widowControl w:val="0"/>
              <w:pBdr>
                <w:top w:val="nil"/>
                <w:left w:val="nil"/>
                <w:bottom w:val="nil"/>
                <w:right w:val="nil"/>
                <w:between w:val="nil"/>
              </w:pBdr>
              <w:spacing w:line="240" w:lineRule="auto"/>
              <w:ind w:left="135"/>
              <w:rPr>
                <w:rFonts w:ascii="Calibri" w:eastAsia="Calibri" w:hAnsi="Calibri" w:cs="Calibri"/>
                <w:b/>
                <w:color w:val="FFFFFF"/>
                <w:highlight w:val="red"/>
              </w:rPr>
            </w:pPr>
            <w:r>
              <w:rPr>
                <w:rFonts w:ascii="Calibri" w:eastAsia="Calibri" w:hAnsi="Calibri" w:cs="Calibri"/>
                <w:b/>
                <w:color w:val="FFFFFF"/>
                <w:highlight w:val="red"/>
              </w:rPr>
              <w:t>Nearest 24 Hour Accident &amp; Medical Centre</w:t>
            </w:r>
          </w:p>
        </w:tc>
      </w:tr>
      <w:tr w:rsidR="00B518E6" w14:paraId="72215C3B" w14:textId="77777777">
        <w:trPr>
          <w:trHeight w:val="1560"/>
        </w:trPr>
        <w:tc>
          <w:tcPr>
            <w:tcW w:w="6862" w:type="dxa"/>
            <w:shd w:val="clear" w:color="auto" w:fill="auto"/>
            <w:tcMar>
              <w:top w:w="100" w:type="dxa"/>
              <w:left w:w="100" w:type="dxa"/>
              <w:bottom w:w="100" w:type="dxa"/>
              <w:right w:w="100" w:type="dxa"/>
            </w:tcMar>
          </w:tcPr>
          <w:p w14:paraId="0299D07C" w14:textId="77777777" w:rsidR="00B518E6" w:rsidRDefault="00000000">
            <w:pPr>
              <w:widowControl w:val="0"/>
              <w:pBdr>
                <w:top w:val="nil"/>
                <w:left w:val="nil"/>
                <w:bottom w:val="nil"/>
                <w:right w:val="nil"/>
                <w:between w:val="nil"/>
              </w:pBdr>
              <w:spacing w:line="240" w:lineRule="auto"/>
              <w:ind w:left="131"/>
              <w:rPr>
                <w:rFonts w:ascii="Calibri" w:eastAsia="Calibri" w:hAnsi="Calibri" w:cs="Calibri"/>
                <w:b/>
                <w:color w:val="000000"/>
                <w:sz w:val="24"/>
                <w:szCs w:val="24"/>
              </w:rPr>
            </w:pPr>
            <w:r>
              <w:rPr>
                <w:rFonts w:ascii="Calibri" w:eastAsia="Calibri" w:hAnsi="Calibri" w:cs="Calibri"/>
                <w:b/>
                <w:color w:val="000000"/>
                <w:sz w:val="24"/>
                <w:szCs w:val="24"/>
                <w:highlight w:val="white"/>
              </w:rPr>
              <w:t>Glenfield Urgent Care and GP</w:t>
            </w:r>
            <w:r>
              <w:rPr>
                <w:rFonts w:ascii="Calibri" w:eastAsia="Calibri" w:hAnsi="Calibri" w:cs="Calibri"/>
                <w:b/>
                <w:color w:val="000000"/>
                <w:sz w:val="24"/>
                <w:szCs w:val="24"/>
              </w:rPr>
              <w:t xml:space="preserve"> </w:t>
            </w:r>
          </w:p>
          <w:p w14:paraId="61DFE183" w14:textId="77777777" w:rsidR="00B518E6" w:rsidRDefault="00000000">
            <w:pPr>
              <w:widowControl w:val="0"/>
              <w:pBdr>
                <w:top w:val="nil"/>
                <w:left w:val="nil"/>
                <w:bottom w:val="nil"/>
                <w:right w:val="nil"/>
                <w:between w:val="nil"/>
              </w:pBdr>
              <w:spacing w:before="19" w:line="249" w:lineRule="auto"/>
              <w:ind w:left="127" w:right="310" w:firstLine="14"/>
              <w:rPr>
                <w:rFonts w:ascii="Calibri" w:eastAsia="Calibri" w:hAnsi="Calibri" w:cs="Calibri"/>
                <w:color w:val="000000"/>
                <w:sz w:val="24"/>
                <w:szCs w:val="24"/>
              </w:rPr>
            </w:pPr>
            <w:r>
              <w:rPr>
                <w:rFonts w:ascii="Calibri" w:eastAsia="Calibri" w:hAnsi="Calibri" w:cs="Calibri"/>
                <w:color w:val="000000"/>
                <w:sz w:val="24"/>
                <w:szCs w:val="24"/>
                <w:highlight w:val="white"/>
              </w:rPr>
              <w:t xml:space="preserve">Urgent care; </w:t>
            </w:r>
            <w:proofErr w:type="spellStart"/>
            <w:r>
              <w:rPr>
                <w:rFonts w:ascii="Calibri" w:eastAsia="Calibri" w:hAnsi="Calibri" w:cs="Calibri"/>
                <w:color w:val="000000"/>
                <w:sz w:val="24"/>
                <w:szCs w:val="24"/>
                <w:highlight w:val="white"/>
              </w:rPr>
              <w:t>8am</w:t>
            </w:r>
            <w:proofErr w:type="spellEnd"/>
            <w:r>
              <w:rPr>
                <w:rFonts w:ascii="Calibri" w:eastAsia="Calibri" w:hAnsi="Calibri" w:cs="Calibri"/>
                <w:color w:val="000000"/>
                <w:sz w:val="24"/>
                <w:szCs w:val="24"/>
                <w:highlight w:val="white"/>
              </w:rPr>
              <w:t>–</w:t>
            </w:r>
            <w:proofErr w:type="spellStart"/>
            <w:r>
              <w:rPr>
                <w:rFonts w:ascii="Calibri" w:eastAsia="Calibri" w:hAnsi="Calibri" w:cs="Calibri"/>
                <w:color w:val="000000"/>
                <w:sz w:val="24"/>
                <w:szCs w:val="24"/>
                <w:highlight w:val="white"/>
              </w:rPr>
              <w:t>8pm</w:t>
            </w:r>
            <w:proofErr w:type="spellEnd"/>
            <w:r>
              <w:rPr>
                <w:rFonts w:ascii="Calibri" w:eastAsia="Calibri" w:hAnsi="Calibri" w:cs="Calibri"/>
                <w:color w:val="000000"/>
                <w:sz w:val="24"/>
                <w:szCs w:val="24"/>
                <w:highlight w:val="white"/>
              </w:rPr>
              <w:t>, 365 days, just walk-in – no appointments.</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436-440 Glenfield Road, Glenfield</w:t>
            </w:r>
            <w:r>
              <w:rPr>
                <w:rFonts w:ascii="Calibri" w:eastAsia="Calibri" w:hAnsi="Calibri" w:cs="Calibri"/>
                <w:color w:val="000000"/>
                <w:sz w:val="24"/>
                <w:szCs w:val="24"/>
              </w:rPr>
              <w:t xml:space="preserve"> </w:t>
            </w:r>
          </w:p>
          <w:p w14:paraId="64DB4ED5" w14:textId="77777777" w:rsidR="00B518E6" w:rsidRDefault="00000000">
            <w:pPr>
              <w:widowControl w:val="0"/>
              <w:pBdr>
                <w:top w:val="nil"/>
                <w:left w:val="nil"/>
                <w:bottom w:val="nil"/>
                <w:right w:val="nil"/>
                <w:between w:val="nil"/>
              </w:pBdr>
              <w:spacing w:line="240" w:lineRule="auto"/>
              <w:ind w:left="131"/>
              <w:rPr>
                <w:rFonts w:ascii="Calibri" w:eastAsia="Calibri" w:hAnsi="Calibri" w:cs="Calibri"/>
                <w:b/>
                <w:color w:val="000000"/>
                <w:sz w:val="31"/>
                <w:szCs w:val="31"/>
                <w:highlight w:val="white"/>
              </w:rPr>
            </w:pPr>
            <w:r>
              <w:rPr>
                <w:rFonts w:ascii="Calibri" w:eastAsia="Calibri" w:hAnsi="Calibri" w:cs="Calibri"/>
                <w:b/>
                <w:color w:val="000000"/>
                <w:sz w:val="31"/>
                <w:szCs w:val="31"/>
                <w:highlight w:val="white"/>
              </w:rPr>
              <w:t xml:space="preserve">09 444 4244 </w:t>
            </w:r>
            <w:proofErr w:type="spellStart"/>
            <w:r>
              <w:rPr>
                <w:rFonts w:ascii="Calibri" w:eastAsia="Calibri" w:hAnsi="Calibri" w:cs="Calibri"/>
                <w:b/>
                <w:color w:val="000000"/>
                <w:sz w:val="31"/>
                <w:szCs w:val="31"/>
                <w:highlight w:val="white"/>
              </w:rPr>
              <w:t>ext</w:t>
            </w:r>
            <w:proofErr w:type="spellEnd"/>
            <w:r>
              <w:rPr>
                <w:rFonts w:ascii="Calibri" w:eastAsia="Calibri" w:hAnsi="Calibri" w:cs="Calibri"/>
                <w:b/>
                <w:color w:val="000000"/>
                <w:sz w:val="31"/>
                <w:szCs w:val="31"/>
                <w:highlight w:val="white"/>
              </w:rPr>
              <w:t xml:space="preserve"> 1</w:t>
            </w:r>
          </w:p>
        </w:tc>
        <w:tc>
          <w:tcPr>
            <w:tcW w:w="7151" w:type="dxa"/>
            <w:shd w:val="clear" w:color="auto" w:fill="auto"/>
            <w:tcMar>
              <w:top w:w="100" w:type="dxa"/>
              <w:left w:w="100" w:type="dxa"/>
              <w:bottom w:w="100" w:type="dxa"/>
              <w:right w:w="100" w:type="dxa"/>
            </w:tcMar>
          </w:tcPr>
          <w:p w14:paraId="4C6C35F8" w14:textId="77777777" w:rsidR="00B518E6" w:rsidRDefault="00000000">
            <w:pPr>
              <w:widowControl w:val="0"/>
              <w:pBdr>
                <w:top w:val="nil"/>
                <w:left w:val="nil"/>
                <w:bottom w:val="nil"/>
                <w:right w:val="nil"/>
                <w:between w:val="nil"/>
              </w:pBdr>
              <w:spacing w:line="240" w:lineRule="auto"/>
              <w:ind w:left="127"/>
              <w:rPr>
                <w:rFonts w:ascii="Calibri" w:eastAsia="Calibri" w:hAnsi="Calibri" w:cs="Calibri"/>
                <w:b/>
                <w:color w:val="000000"/>
                <w:sz w:val="24"/>
                <w:szCs w:val="24"/>
              </w:rPr>
            </w:pPr>
            <w:r>
              <w:rPr>
                <w:rFonts w:ascii="Calibri" w:eastAsia="Calibri" w:hAnsi="Calibri" w:cs="Calibri"/>
                <w:b/>
                <w:color w:val="000000"/>
                <w:sz w:val="24"/>
                <w:szCs w:val="24"/>
              </w:rPr>
              <w:t xml:space="preserve">Shore Care Accident and Medical </w:t>
            </w:r>
          </w:p>
          <w:p w14:paraId="6E5F36D8" w14:textId="77777777" w:rsidR="00B518E6" w:rsidRDefault="00000000">
            <w:pPr>
              <w:widowControl w:val="0"/>
              <w:pBdr>
                <w:top w:val="nil"/>
                <w:left w:val="nil"/>
                <w:bottom w:val="nil"/>
                <w:right w:val="nil"/>
                <w:between w:val="nil"/>
              </w:pBdr>
              <w:spacing w:before="12" w:line="240" w:lineRule="auto"/>
              <w:ind w:left="130"/>
              <w:rPr>
                <w:rFonts w:ascii="Calibri" w:eastAsia="Calibri" w:hAnsi="Calibri" w:cs="Calibri"/>
                <w:b/>
                <w:color w:val="000000"/>
                <w:sz w:val="24"/>
                <w:szCs w:val="24"/>
              </w:rPr>
            </w:pPr>
            <w:proofErr w:type="spellStart"/>
            <w:r>
              <w:rPr>
                <w:rFonts w:ascii="Calibri" w:eastAsia="Calibri" w:hAnsi="Calibri" w:cs="Calibri"/>
                <w:b/>
                <w:color w:val="000000"/>
                <w:sz w:val="24"/>
                <w:szCs w:val="24"/>
              </w:rPr>
              <w:t>24HR</w:t>
            </w:r>
            <w:proofErr w:type="spellEnd"/>
            <w:r>
              <w:rPr>
                <w:rFonts w:ascii="Calibri" w:eastAsia="Calibri" w:hAnsi="Calibri" w:cs="Calibri"/>
                <w:b/>
                <w:color w:val="000000"/>
                <w:sz w:val="24"/>
                <w:szCs w:val="24"/>
              </w:rPr>
              <w:t xml:space="preserve"> </w:t>
            </w:r>
          </w:p>
          <w:p w14:paraId="55C7EECF" w14:textId="77777777" w:rsidR="00B518E6" w:rsidRDefault="00000000">
            <w:pPr>
              <w:widowControl w:val="0"/>
              <w:pBdr>
                <w:top w:val="nil"/>
                <w:left w:val="nil"/>
                <w:bottom w:val="nil"/>
                <w:right w:val="nil"/>
                <w:between w:val="nil"/>
              </w:pBdr>
              <w:spacing w:before="12" w:line="240" w:lineRule="auto"/>
              <w:ind w:left="130" w:right="1570"/>
              <w:rPr>
                <w:rFonts w:ascii="Calibri" w:eastAsia="Calibri" w:hAnsi="Calibri" w:cs="Calibri"/>
                <w:b/>
                <w:color w:val="000000"/>
                <w:sz w:val="36"/>
                <w:szCs w:val="36"/>
              </w:rPr>
            </w:pPr>
            <w:r>
              <w:rPr>
                <w:rFonts w:ascii="Calibri" w:eastAsia="Calibri" w:hAnsi="Calibri" w:cs="Calibri"/>
                <w:color w:val="000000"/>
                <w:sz w:val="24"/>
                <w:szCs w:val="24"/>
              </w:rPr>
              <w:t xml:space="preserve">Ground Floor, Sovereign House, Smales Farm, Takapuna </w:t>
            </w:r>
            <w:r>
              <w:rPr>
                <w:rFonts w:ascii="Calibri" w:eastAsia="Calibri" w:hAnsi="Calibri" w:cs="Calibri"/>
                <w:b/>
                <w:color w:val="000000"/>
                <w:sz w:val="36"/>
                <w:szCs w:val="36"/>
              </w:rPr>
              <w:t>0800 746 732</w:t>
            </w:r>
          </w:p>
        </w:tc>
      </w:tr>
    </w:tbl>
    <w:p w14:paraId="04DC25E5" w14:textId="77777777" w:rsidR="00B518E6" w:rsidRDefault="00B518E6">
      <w:pPr>
        <w:widowControl w:val="0"/>
        <w:pBdr>
          <w:top w:val="nil"/>
          <w:left w:val="nil"/>
          <w:bottom w:val="nil"/>
          <w:right w:val="nil"/>
          <w:between w:val="nil"/>
        </w:pBdr>
        <w:rPr>
          <w:color w:val="000000"/>
        </w:rPr>
      </w:pPr>
    </w:p>
    <w:p w14:paraId="0CA66962" w14:textId="77777777" w:rsidR="00B518E6" w:rsidRDefault="00B518E6">
      <w:pPr>
        <w:widowControl w:val="0"/>
        <w:pBdr>
          <w:top w:val="nil"/>
          <w:left w:val="nil"/>
          <w:bottom w:val="nil"/>
          <w:right w:val="nil"/>
          <w:between w:val="nil"/>
        </w:pBdr>
        <w:rPr>
          <w:color w:val="000000"/>
        </w:rPr>
      </w:pPr>
    </w:p>
    <w:p w14:paraId="67258800" w14:textId="77777777" w:rsidR="00B518E6" w:rsidRDefault="00000000">
      <w:pPr>
        <w:widowControl w:val="0"/>
        <w:pBdr>
          <w:top w:val="nil"/>
          <w:left w:val="nil"/>
          <w:bottom w:val="nil"/>
          <w:right w:val="nil"/>
          <w:between w:val="nil"/>
        </w:pBdr>
        <w:spacing w:line="240" w:lineRule="auto"/>
        <w:ind w:right="549"/>
        <w:jc w:val="right"/>
        <w:rPr>
          <w:rFonts w:ascii="Calibri" w:eastAsia="Calibri" w:hAnsi="Calibri" w:cs="Calibri"/>
          <w:b/>
          <w:color w:val="000000"/>
        </w:rPr>
      </w:pPr>
      <w:r>
        <w:rPr>
          <w:rFonts w:ascii="Calibri" w:eastAsia="Calibri" w:hAnsi="Calibri" w:cs="Calibri"/>
          <w:color w:val="000000"/>
        </w:rPr>
        <w:t xml:space="preserve">Page </w:t>
      </w:r>
      <w:r>
        <w:rPr>
          <w:rFonts w:ascii="Calibri" w:eastAsia="Calibri" w:hAnsi="Calibri" w:cs="Calibri"/>
          <w:b/>
          <w:color w:val="000000"/>
        </w:rPr>
        <w:t xml:space="preserve">4 </w:t>
      </w:r>
      <w:r>
        <w:rPr>
          <w:rFonts w:ascii="Calibri" w:eastAsia="Calibri" w:hAnsi="Calibri" w:cs="Calibri"/>
          <w:color w:val="000000"/>
        </w:rPr>
        <w:t xml:space="preserve">of </w:t>
      </w:r>
      <w:r>
        <w:rPr>
          <w:rFonts w:ascii="Calibri" w:eastAsia="Calibri" w:hAnsi="Calibri" w:cs="Calibri"/>
          <w:b/>
          <w:color w:val="000000"/>
        </w:rPr>
        <w:t>5</w:t>
      </w:r>
    </w:p>
    <w:tbl>
      <w:tblPr>
        <w:tblStyle w:val="aff9"/>
        <w:tblW w:w="14013" w:type="dxa"/>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62"/>
        <w:gridCol w:w="7151"/>
      </w:tblGrid>
      <w:tr w:rsidR="00B518E6" w14:paraId="343B5C9D" w14:textId="77777777">
        <w:trPr>
          <w:trHeight w:val="5361"/>
        </w:trPr>
        <w:tc>
          <w:tcPr>
            <w:tcW w:w="6862" w:type="dxa"/>
            <w:shd w:val="clear" w:color="auto" w:fill="auto"/>
            <w:tcMar>
              <w:top w:w="100" w:type="dxa"/>
              <w:left w:w="100" w:type="dxa"/>
              <w:bottom w:w="100" w:type="dxa"/>
              <w:right w:w="100" w:type="dxa"/>
            </w:tcMar>
          </w:tcPr>
          <w:p w14:paraId="25DF5912" w14:textId="77777777" w:rsidR="00B518E6" w:rsidRDefault="00000000">
            <w:pPr>
              <w:widowControl w:val="0"/>
              <w:pBdr>
                <w:top w:val="nil"/>
                <w:left w:val="nil"/>
                <w:bottom w:val="nil"/>
                <w:right w:val="nil"/>
                <w:between w:val="nil"/>
              </w:pBdr>
              <w:spacing w:line="200" w:lineRule="auto"/>
              <w:ind w:left="862" w:right="95" w:hanging="740"/>
              <w:rPr>
                <w:rFonts w:ascii="Calibri" w:eastAsia="Calibri" w:hAnsi="Calibri" w:cs="Calibri"/>
                <w:color w:val="000000"/>
                <w:sz w:val="24"/>
                <w:szCs w:val="24"/>
              </w:rPr>
            </w:pPr>
            <w:r>
              <w:rPr>
                <w:rFonts w:ascii="Calibri" w:eastAsia="Calibri" w:hAnsi="Calibri" w:cs="Calibri"/>
                <w:b/>
                <w:noProof/>
                <w:color w:val="000000"/>
              </w:rPr>
              <w:drawing>
                <wp:inline distT="19050" distB="19050" distL="19050" distR="19050" wp14:anchorId="7F567C20" wp14:editId="33E4DD26">
                  <wp:extent cx="4219575" cy="2815590"/>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219575" cy="2815590"/>
                          </a:xfrm>
                          <a:prstGeom prst="rect">
                            <a:avLst/>
                          </a:prstGeom>
                          <a:ln/>
                        </pic:spPr>
                      </pic:pic>
                    </a:graphicData>
                  </a:graphic>
                </wp:inline>
              </w:drawing>
            </w:r>
            <w:r>
              <w:rPr>
                <w:rFonts w:ascii="Calibri" w:eastAsia="Calibri" w:hAnsi="Calibri" w:cs="Calibri"/>
                <w:color w:val="000000"/>
                <w:sz w:val="24"/>
                <w:szCs w:val="24"/>
              </w:rPr>
              <w:t xml:space="preserve">Drive time = 5 min </w:t>
            </w:r>
          </w:p>
          <w:p w14:paraId="0468BEB1" w14:textId="77777777" w:rsidR="00B518E6" w:rsidRDefault="00000000">
            <w:pPr>
              <w:widowControl w:val="0"/>
              <w:pBdr>
                <w:top w:val="nil"/>
                <w:left w:val="nil"/>
                <w:bottom w:val="nil"/>
                <w:right w:val="nil"/>
                <w:between w:val="nil"/>
              </w:pBdr>
              <w:spacing w:before="48" w:line="240" w:lineRule="auto"/>
              <w:ind w:left="846"/>
              <w:rPr>
                <w:rFonts w:ascii="Calibri" w:eastAsia="Calibri" w:hAnsi="Calibri" w:cs="Calibri"/>
                <w:color w:val="000000"/>
                <w:sz w:val="24"/>
                <w:szCs w:val="24"/>
              </w:rPr>
            </w:pPr>
            <w:r>
              <w:rPr>
                <w:rFonts w:ascii="Calibri" w:eastAsia="Calibri" w:hAnsi="Calibri" w:cs="Calibri"/>
                <w:color w:val="000000"/>
                <w:sz w:val="24"/>
                <w:szCs w:val="24"/>
              </w:rPr>
              <w:t xml:space="preserve">Approx. </w:t>
            </w:r>
            <w:proofErr w:type="spellStart"/>
            <w:r>
              <w:rPr>
                <w:rFonts w:ascii="Calibri" w:eastAsia="Calibri" w:hAnsi="Calibri" w:cs="Calibri"/>
                <w:color w:val="000000"/>
                <w:sz w:val="24"/>
                <w:szCs w:val="24"/>
              </w:rPr>
              <w:t>2km</w:t>
            </w:r>
            <w:proofErr w:type="spellEnd"/>
          </w:p>
        </w:tc>
        <w:tc>
          <w:tcPr>
            <w:tcW w:w="7151" w:type="dxa"/>
            <w:shd w:val="clear" w:color="auto" w:fill="auto"/>
            <w:tcMar>
              <w:top w:w="100" w:type="dxa"/>
              <w:left w:w="100" w:type="dxa"/>
              <w:bottom w:w="100" w:type="dxa"/>
              <w:right w:w="100" w:type="dxa"/>
            </w:tcMar>
          </w:tcPr>
          <w:p w14:paraId="416833CA" w14:textId="77777777" w:rsidR="00B518E6" w:rsidRDefault="00000000">
            <w:pPr>
              <w:widowControl w:val="0"/>
              <w:pBdr>
                <w:top w:val="nil"/>
                <w:left w:val="nil"/>
                <w:bottom w:val="nil"/>
                <w:right w:val="nil"/>
                <w:between w:val="nil"/>
              </w:pBdr>
              <w:spacing w:line="200" w:lineRule="auto"/>
              <w:ind w:left="860" w:right="97" w:hanging="739"/>
              <w:rPr>
                <w:rFonts w:ascii="Calibri" w:eastAsia="Calibri" w:hAnsi="Calibri" w:cs="Calibri"/>
                <w:color w:val="000000"/>
                <w:sz w:val="24"/>
                <w:szCs w:val="24"/>
              </w:rPr>
            </w:pPr>
            <w:r>
              <w:rPr>
                <w:rFonts w:ascii="Calibri" w:eastAsia="Calibri" w:hAnsi="Calibri" w:cs="Calibri"/>
                <w:noProof/>
                <w:color w:val="000000"/>
                <w:sz w:val="24"/>
                <w:szCs w:val="24"/>
              </w:rPr>
              <w:drawing>
                <wp:inline distT="19050" distB="19050" distL="19050" distR="19050" wp14:anchorId="6E04C8A7" wp14:editId="4892A44E">
                  <wp:extent cx="4402455" cy="2809875"/>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402455" cy="2809875"/>
                          </a:xfrm>
                          <a:prstGeom prst="rect">
                            <a:avLst/>
                          </a:prstGeom>
                          <a:ln/>
                        </pic:spPr>
                      </pic:pic>
                    </a:graphicData>
                  </a:graphic>
                </wp:inline>
              </w:drawing>
            </w:r>
            <w:r>
              <w:rPr>
                <w:rFonts w:ascii="Calibri" w:eastAsia="Calibri" w:hAnsi="Calibri" w:cs="Calibri"/>
                <w:color w:val="000000"/>
                <w:sz w:val="24"/>
                <w:szCs w:val="24"/>
              </w:rPr>
              <w:t xml:space="preserve">Drive time = 9 min </w:t>
            </w:r>
          </w:p>
          <w:p w14:paraId="55979BA8" w14:textId="77777777" w:rsidR="00B518E6" w:rsidRDefault="00000000">
            <w:pPr>
              <w:widowControl w:val="0"/>
              <w:pBdr>
                <w:top w:val="nil"/>
                <w:left w:val="nil"/>
                <w:bottom w:val="nil"/>
                <w:right w:val="nil"/>
                <w:between w:val="nil"/>
              </w:pBdr>
              <w:spacing w:before="49" w:line="240" w:lineRule="auto"/>
              <w:ind w:left="124"/>
              <w:rPr>
                <w:rFonts w:ascii="Calibri" w:eastAsia="Calibri" w:hAnsi="Calibri" w:cs="Calibri"/>
                <w:color w:val="000000"/>
                <w:sz w:val="24"/>
                <w:szCs w:val="24"/>
              </w:rPr>
            </w:pPr>
            <w:r>
              <w:rPr>
                <w:rFonts w:ascii="Calibri" w:eastAsia="Calibri" w:hAnsi="Calibri" w:cs="Calibri"/>
                <w:color w:val="000000"/>
                <w:sz w:val="24"/>
                <w:szCs w:val="24"/>
              </w:rPr>
              <w:t xml:space="preserve">Approx. </w:t>
            </w:r>
            <w:proofErr w:type="spellStart"/>
            <w:r>
              <w:rPr>
                <w:rFonts w:ascii="Calibri" w:eastAsia="Calibri" w:hAnsi="Calibri" w:cs="Calibri"/>
                <w:color w:val="000000"/>
                <w:sz w:val="24"/>
                <w:szCs w:val="24"/>
              </w:rPr>
              <w:t>3km</w:t>
            </w:r>
            <w:proofErr w:type="spellEnd"/>
          </w:p>
        </w:tc>
      </w:tr>
      <w:tr w:rsidR="00B518E6" w14:paraId="57F2D61F" w14:textId="77777777">
        <w:trPr>
          <w:trHeight w:val="313"/>
        </w:trPr>
        <w:tc>
          <w:tcPr>
            <w:tcW w:w="14013" w:type="dxa"/>
            <w:gridSpan w:val="2"/>
            <w:shd w:val="clear" w:color="auto" w:fill="auto"/>
            <w:tcMar>
              <w:top w:w="100" w:type="dxa"/>
              <w:left w:w="100" w:type="dxa"/>
              <w:bottom w:w="100" w:type="dxa"/>
              <w:right w:w="100" w:type="dxa"/>
            </w:tcMar>
          </w:tcPr>
          <w:p w14:paraId="645CD20B" w14:textId="77777777" w:rsidR="00B518E6" w:rsidRDefault="00000000">
            <w:pPr>
              <w:widowControl w:val="0"/>
              <w:pBdr>
                <w:top w:val="nil"/>
                <w:left w:val="nil"/>
                <w:bottom w:val="nil"/>
                <w:right w:val="nil"/>
                <w:between w:val="nil"/>
              </w:pBdr>
              <w:spacing w:line="240" w:lineRule="auto"/>
              <w:ind w:left="131"/>
              <w:rPr>
                <w:rFonts w:ascii="Calibri" w:eastAsia="Calibri" w:hAnsi="Calibri" w:cs="Calibri"/>
                <w:b/>
                <w:color w:val="FFFFFF"/>
                <w:sz w:val="24"/>
                <w:szCs w:val="24"/>
                <w:highlight w:val="red"/>
              </w:rPr>
            </w:pPr>
            <w:r>
              <w:rPr>
                <w:rFonts w:ascii="Calibri" w:eastAsia="Calibri" w:hAnsi="Calibri" w:cs="Calibri"/>
                <w:b/>
                <w:color w:val="FFFFFF"/>
                <w:sz w:val="24"/>
                <w:szCs w:val="24"/>
                <w:highlight w:val="red"/>
              </w:rPr>
              <w:t>Civil Emergency:</w:t>
            </w:r>
          </w:p>
        </w:tc>
      </w:tr>
      <w:tr w:rsidR="00B518E6" w14:paraId="0C3DD9F8" w14:textId="77777777">
        <w:trPr>
          <w:trHeight w:val="321"/>
        </w:trPr>
        <w:tc>
          <w:tcPr>
            <w:tcW w:w="14013" w:type="dxa"/>
            <w:gridSpan w:val="2"/>
            <w:shd w:val="clear" w:color="auto" w:fill="auto"/>
            <w:tcMar>
              <w:top w:w="100" w:type="dxa"/>
              <w:left w:w="100" w:type="dxa"/>
              <w:bottom w:w="100" w:type="dxa"/>
              <w:right w:w="100" w:type="dxa"/>
            </w:tcMar>
          </w:tcPr>
          <w:p w14:paraId="1A0D5335" w14:textId="77777777" w:rsidR="00B518E6" w:rsidRDefault="00000000">
            <w:pPr>
              <w:widowControl w:val="0"/>
              <w:pBdr>
                <w:top w:val="nil"/>
                <w:left w:val="nil"/>
                <w:bottom w:val="nil"/>
                <w:right w:val="nil"/>
                <w:between w:val="nil"/>
              </w:pBdr>
              <w:spacing w:line="240" w:lineRule="auto"/>
              <w:ind w:left="138"/>
              <w:rPr>
                <w:rFonts w:ascii="Calibri" w:eastAsia="Calibri" w:hAnsi="Calibri" w:cs="Calibri"/>
                <w:color w:val="000000"/>
                <w:sz w:val="24"/>
                <w:szCs w:val="24"/>
              </w:rPr>
            </w:pPr>
            <w:r>
              <w:rPr>
                <w:rFonts w:ascii="Calibri" w:eastAsia="Calibri" w:hAnsi="Calibri" w:cs="Calibri"/>
                <w:b/>
                <w:color w:val="000000"/>
                <w:sz w:val="24"/>
                <w:szCs w:val="24"/>
              </w:rPr>
              <w:lastRenderedPageBreak/>
              <w:t xml:space="preserve">Fire Assembly Point: </w:t>
            </w:r>
            <w:r>
              <w:rPr>
                <w:rFonts w:ascii="Calibri" w:eastAsia="Calibri" w:hAnsi="Calibri" w:cs="Calibri"/>
                <w:color w:val="000000"/>
                <w:sz w:val="24"/>
                <w:szCs w:val="24"/>
              </w:rPr>
              <w:t>Building 9 carpark across from main reception entrance. In front of building 9, and not blocking driveway entrance</w:t>
            </w:r>
          </w:p>
        </w:tc>
      </w:tr>
      <w:tr w:rsidR="00B518E6" w14:paraId="118A28ED" w14:textId="77777777">
        <w:trPr>
          <w:trHeight w:val="2429"/>
        </w:trPr>
        <w:tc>
          <w:tcPr>
            <w:tcW w:w="14013" w:type="dxa"/>
            <w:gridSpan w:val="2"/>
            <w:shd w:val="clear" w:color="auto" w:fill="auto"/>
            <w:tcMar>
              <w:top w:w="100" w:type="dxa"/>
              <w:left w:w="100" w:type="dxa"/>
              <w:bottom w:w="100" w:type="dxa"/>
              <w:right w:w="100" w:type="dxa"/>
            </w:tcMar>
          </w:tcPr>
          <w:p w14:paraId="3BDFBE09" w14:textId="77777777" w:rsidR="00B518E6" w:rsidRDefault="00000000">
            <w:pPr>
              <w:widowControl w:val="0"/>
              <w:pBdr>
                <w:top w:val="nil"/>
                <w:left w:val="nil"/>
                <w:bottom w:val="nil"/>
                <w:right w:val="nil"/>
                <w:between w:val="nil"/>
              </w:pBdr>
              <w:spacing w:line="240" w:lineRule="auto"/>
              <w:ind w:left="138"/>
              <w:rPr>
                <w:rFonts w:ascii="Calibri" w:eastAsia="Calibri" w:hAnsi="Calibri" w:cs="Calibri"/>
                <w:b/>
                <w:color w:val="000000"/>
                <w:sz w:val="24"/>
                <w:szCs w:val="24"/>
              </w:rPr>
            </w:pPr>
            <w:r>
              <w:rPr>
                <w:rFonts w:ascii="Calibri" w:eastAsia="Calibri" w:hAnsi="Calibri" w:cs="Calibri"/>
                <w:b/>
                <w:color w:val="000000"/>
                <w:sz w:val="24"/>
                <w:szCs w:val="24"/>
              </w:rPr>
              <w:t>Earthquake -</w:t>
            </w:r>
            <w:r>
              <w:rPr>
                <w:rFonts w:ascii="Calibri" w:eastAsia="Calibri" w:hAnsi="Calibri" w:cs="Calibri"/>
                <w:b/>
                <w:noProof/>
                <w:color w:val="000000"/>
                <w:sz w:val="24"/>
                <w:szCs w:val="24"/>
              </w:rPr>
              <w:drawing>
                <wp:inline distT="19050" distB="19050" distL="19050" distR="19050" wp14:anchorId="3CB62512" wp14:editId="32B8EA1F">
                  <wp:extent cx="3418205" cy="1295273"/>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418205" cy="1295273"/>
                          </a:xfrm>
                          <a:prstGeom prst="rect">
                            <a:avLst/>
                          </a:prstGeom>
                          <a:ln/>
                        </pic:spPr>
                      </pic:pic>
                    </a:graphicData>
                  </a:graphic>
                </wp:inline>
              </w:drawing>
            </w:r>
          </w:p>
        </w:tc>
      </w:tr>
      <w:tr w:rsidR="00B518E6" w14:paraId="43FFB77A" w14:textId="77777777">
        <w:trPr>
          <w:trHeight w:val="321"/>
        </w:trPr>
        <w:tc>
          <w:tcPr>
            <w:tcW w:w="14013" w:type="dxa"/>
            <w:gridSpan w:val="2"/>
            <w:shd w:val="clear" w:color="auto" w:fill="auto"/>
            <w:tcMar>
              <w:top w:w="100" w:type="dxa"/>
              <w:left w:w="100" w:type="dxa"/>
              <w:bottom w:w="100" w:type="dxa"/>
              <w:right w:w="100" w:type="dxa"/>
            </w:tcMar>
          </w:tcPr>
          <w:p w14:paraId="7C50D4C6" w14:textId="77777777" w:rsidR="00B518E6" w:rsidRDefault="00000000">
            <w:pPr>
              <w:widowControl w:val="0"/>
              <w:pBdr>
                <w:top w:val="nil"/>
                <w:left w:val="nil"/>
                <w:bottom w:val="nil"/>
                <w:right w:val="nil"/>
                <w:between w:val="nil"/>
              </w:pBdr>
              <w:spacing w:line="240" w:lineRule="auto"/>
              <w:ind w:left="123"/>
              <w:rPr>
                <w:rFonts w:ascii="Calibri" w:eastAsia="Calibri" w:hAnsi="Calibri" w:cs="Calibri"/>
                <w:color w:val="000000"/>
                <w:sz w:val="24"/>
                <w:szCs w:val="24"/>
              </w:rPr>
            </w:pPr>
            <w:r>
              <w:rPr>
                <w:rFonts w:ascii="Calibri" w:eastAsia="Calibri" w:hAnsi="Calibri" w:cs="Calibri"/>
                <w:b/>
                <w:color w:val="000000"/>
                <w:sz w:val="24"/>
                <w:szCs w:val="24"/>
              </w:rPr>
              <w:t xml:space="preserve">Tornado / Storm Damage – </w:t>
            </w:r>
            <w:r>
              <w:rPr>
                <w:rFonts w:ascii="Calibri" w:eastAsia="Calibri" w:hAnsi="Calibri" w:cs="Calibri"/>
                <w:color w:val="000000"/>
                <w:sz w:val="24"/>
                <w:szCs w:val="24"/>
              </w:rPr>
              <w:t>Consider smaller rooms away from damage. Assess safe areas accordingly. Roll call.</w:t>
            </w:r>
          </w:p>
        </w:tc>
      </w:tr>
    </w:tbl>
    <w:p w14:paraId="442E8D6D" w14:textId="77777777" w:rsidR="00B518E6" w:rsidRDefault="00B518E6">
      <w:pPr>
        <w:widowControl w:val="0"/>
        <w:pBdr>
          <w:top w:val="nil"/>
          <w:left w:val="nil"/>
          <w:bottom w:val="nil"/>
          <w:right w:val="nil"/>
          <w:between w:val="nil"/>
        </w:pBdr>
        <w:rPr>
          <w:color w:val="000000"/>
        </w:rPr>
      </w:pPr>
    </w:p>
    <w:p w14:paraId="48F45AB9" w14:textId="77777777" w:rsidR="00B518E6" w:rsidRDefault="00B518E6">
      <w:pPr>
        <w:widowControl w:val="0"/>
        <w:pBdr>
          <w:top w:val="nil"/>
          <w:left w:val="nil"/>
          <w:bottom w:val="nil"/>
          <w:right w:val="nil"/>
          <w:between w:val="nil"/>
        </w:pBdr>
        <w:rPr>
          <w:color w:val="000000"/>
        </w:rPr>
      </w:pPr>
    </w:p>
    <w:p w14:paraId="61495A06" w14:textId="77777777" w:rsidR="00B518E6" w:rsidRDefault="00B518E6">
      <w:pPr>
        <w:widowControl w:val="0"/>
        <w:pBdr>
          <w:top w:val="nil"/>
          <w:left w:val="nil"/>
          <w:bottom w:val="nil"/>
          <w:right w:val="nil"/>
          <w:between w:val="nil"/>
        </w:pBdr>
        <w:rPr>
          <w:color w:val="000000"/>
        </w:rPr>
      </w:pPr>
    </w:p>
    <w:p w14:paraId="560F8AD2" w14:textId="77777777" w:rsidR="00B518E6" w:rsidRDefault="00B518E6">
      <w:pPr>
        <w:widowControl w:val="0"/>
        <w:pBdr>
          <w:top w:val="nil"/>
          <w:left w:val="nil"/>
          <w:bottom w:val="nil"/>
          <w:right w:val="nil"/>
          <w:between w:val="nil"/>
        </w:pBdr>
        <w:spacing w:line="240" w:lineRule="auto"/>
        <w:ind w:right="549"/>
        <w:jc w:val="right"/>
        <w:rPr>
          <w:rFonts w:ascii="Calibri" w:eastAsia="Calibri" w:hAnsi="Calibri" w:cs="Calibri"/>
          <w:b/>
          <w:color w:val="000000"/>
        </w:rPr>
      </w:pPr>
    </w:p>
    <w:sectPr w:rsidR="00B518E6">
      <w:type w:val="continuous"/>
      <w:pgSz w:w="15840" w:h="12240" w:orient="landscape"/>
      <w:pgMar w:top="135" w:right="446" w:bottom="780" w:left="602"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5F79FD0-37A2-4925-A566-1CFD3C134B44}"/>
    <w:embedItalic r:id="rId2" w:fontKey="{41B86E0A-D9EA-4561-A1B3-C38C334A5DE9}"/>
  </w:font>
  <w:font w:name="Calibri">
    <w:panose1 w:val="020F0502020204030204"/>
    <w:charset w:val="00"/>
    <w:family w:val="swiss"/>
    <w:pitch w:val="variable"/>
    <w:sig w:usb0="E4002EFF" w:usb1="C000247B" w:usb2="00000009" w:usb3="00000000" w:csb0="000001FF" w:csb1="00000000"/>
    <w:embedRegular r:id="rId3" w:fontKey="{EA67DFE4-25B8-4205-8157-96A86DFF962B}"/>
    <w:embedBold r:id="rId4" w:fontKey="{2AF00B78-3D20-4838-9DA4-AED08769EB4F}"/>
    <w:embedItalic r:id="rId5" w:fontKey="{FB289094-31C2-45A8-9DF9-D0BC9C35446B}"/>
    <w:embedBoldItalic r:id="rId6" w:fontKey="{A08D50F5-F516-4170-9DA9-BC493BE44FD2}"/>
  </w:font>
  <w:font w:name="Verdana">
    <w:panose1 w:val="020B0604030504040204"/>
    <w:charset w:val="00"/>
    <w:family w:val="swiss"/>
    <w:pitch w:val="variable"/>
    <w:sig w:usb0="A00006FF" w:usb1="4000205B" w:usb2="00000010" w:usb3="00000000" w:csb0="0000019F" w:csb1="00000000"/>
    <w:embedRegular r:id="rId7" w:fontKey="{B7D88FBB-F731-4233-9945-538BD4D062A9}"/>
    <w:embedBold r:id="rId8" w:fontKey="{DC4C3078-5361-4502-85A7-044F416B8405}"/>
  </w:font>
  <w:font w:name="Corbel">
    <w:panose1 w:val="020B0503020204020204"/>
    <w:charset w:val="00"/>
    <w:family w:val="swiss"/>
    <w:pitch w:val="variable"/>
    <w:sig w:usb0="A00002EF" w:usb1="4000A44B" w:usb2="00000000" w:usb3="00000000" w:csb0="0000019F" w:csb1="00000000"/>
    <w:embedRegular r:id="rId9" w:fontKey="{1AC6E7AB-7FFD-4622-B008-651229F0A838}"/>
    <w:embedBold r:id="rId10" w:fontKey="{E263C3BF-DF00-4F1E-9A21-E7585E8FC833}"/>
  </w:font>
  <w:font w:name="Century Gothic">
    <w:panose1 w:val="020B0502020202020204"/>
    <w:charset w:val="00"/>
    <w:family w:val="swiss"/>
    <w:pitch w:val="variable"/>
    <w:sig w:usb0="00000287" w:usb1="00000000" w:usb2="00000000" w:usb3="00000000" w:csb0="0000009F" w:csb1="00000000"/>
    <w:embedRegular r:id="rId11" w:fontKey="{3019299E-A0D9-4DE1-8592-A582AC7EE3E5}"/>
  </w:font>
  <w:font w:name="Cambria">
    <w:panose1 w:val="02040503050406030204"/>
    <w:charset w:val="00"/>
    <w:family w:val="roman"/>
    <w:pitch w:val="variable"/>
    <w:sig w:usb0="E00006FF" w:usb1="420024FF" w:usb2="02000000" w:usb3="00000000" w:csb0="0000019F" w:csb1="00000000"/>
    <w:embedRegular r:id="rId12" w:fontKey="{649EF987-790C-4989-AC3E-9634F4E115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8E6"/>
    <w:rsid w:val="00016AC9"/>
    <w:rsid w:val="00702D0E"/>
    <w:rsid w:val="00B518E6"/>
    <w:rsid w:val="00B66C7C"/>
    <w:rsid w:val="00E04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47262"/>
  <w15:docId w15:val="{B536F4B2-314D-4142-8760-F6C83B6E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jmck010967@gmail.com" TargetMode="External"/><Relationship Id="rId11" Type="http://schemas.openxmlformats.org/officeDocument/2006/relationships/image" Target="media/image5.png"/><Relationship Id="rId5" Type="http://schemas.openxmlformats.org/officeDocument/2006/relationships/hyperlink" Target="mailto:%3cchris@wadeysoft.com%3e"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32gD2ZJNDikYinhkv2QOd35KLw==">CgMxLjA4AHIhMWFvUUJ6SlI3UXR2bkJDT0xjZXF6M0lrWkRFNl95MFND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2636</Words>
  <Characters>15027</Characters>
  <Application>Microsoft Office Word</Application>
  <DocSecurity>0</DocSecurity>
  <Lines>125</Lines>
  <Paragraphs>35</Paragraphs>
  <ScaleCrop>false</ScaleCrop>
  <Company/>
  <LinksUpToDate>false</LinksUpToDate>
  <CharactersWithSpaces>17628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Bolland</dc:creator>
  <cp:lastModifiedBy>Sandra Bolland</cp:lastModifiedBy>
  <cp:revision>4</cp:revision>
  <dcterms:created xsi:type="dcterms:W3CDTF">2024-04-11T02:10:00Z</dcterms:created>
  <dcterms:modified xsi:type="dcterms:W3CDTF">2024-04-11T02:15:00Z</dcterms:modified>
</cp:coreProperties>
</file>